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3D" w:rsidRPr="00856BBA" w:rsidRDefault="00BE314B" w:rsidP="005C7911">
      <w:pPr>
        <w:spacing w:after="0" w:line="240" w:lineRule="auto"/>
        <w:jc w:val="center"/>
        <w:rPr>
          <w:rFonts w:ascii="Times New Roman" w:eastAsia="Times New Roman" w:hAnsi="Times New Roman" w:cs="Times New Roman"/>
          <w:b/>
          <w:sz w:val="24"/>
          <w:szCs w:val="24"/>
          <w:lang w:eastAsia="ru-RU"/>
        </w:rPr>
      </w:pPr>
      <w:r w:rsidRPr="00856BBA">
        <w:rPr>
          <w:rFonts w:ascii="Times New Roman" w:eastAsia="Times New Roman" w:hAnsi="Times New Roman" w:cs="Times New Roman"/>
          <w:b/>
          <w:sz w:val="24"/>
          <w:szCs w:val="24"/>
          <w:lang w:eastAsia="ru-RU"/>
        </w:rPr>
        <w:t>ДОГОВОР</w:t>
      </w:r>
      <w:r w:rsidR="00A6503D" w:rsidRPr="00856BBA">
        <w:rPr>
          <w:rFonts w:ascii="Times New Roman" w:eastAsia="Times New Roman" w:hAnsi="Times New Roman" w:cs="Times New Roman"/>
          <w:b/>
          <w:sz w:val="24"/>
          <w:szCs w:val="24"/>
          <w:lang w:eastAsia="ru-RU"/>
        </w:rPr>
        <w:t>№ </w:t>
      </w:r>
      <w:r w:rsidR="003C37C4">
        <w:rPr>
          <w:rFonts w:ascii="Times New Roman" w:eastAsia="Times New Roman" w:hAnsi="Times New Roman" w:cs="Times New Roman"/>
          <w:b/>
          <w:sz w:val="24"/>
          <w:szCs w:val="24"/>
          <w:lang w:eastAsia="ru-RU"/>
        </w:rPr>
        <w:t>649</w:t>
      </w:r>
    </w:p>
    <w:p w:rsidR="00960F0D" w:rsidRDefault="00A6503D" w:rsidP="006E4F0B">
      <w:pPr>
        <w:spacing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на поставку </w:t>
      </w:r>
      <w:r w:rsidR="006E2B63">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219"/>
        <w:gridCol w:w="9032"/>
      </w:tblGrid>
      <w:tr w:rsidR="00A6503D" w:rsidRPr="00A6503D" w:rsidTr="00FB34DC">
        <w:trPr>
          <w:tblCellSpacing w:w="15" w:type="dxa"/>
        </w:trPr>
        <w:tc>
          <w:tcPr>
            <w:tcW w:w="0" w:type="auto"/>
            <w:hideMark/>
          </w:tcPr>
          <w:p w:rsidR="00A6503D" w:rsidRPr="00A6503D" w:rsidRDefault="00A6503D" w:rsidP="00A650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 Саратов</w:t>
            </w:r>
          </w:p>
        </w:tc>
        <w:tc>
          <w:tcPr>
            <w:tcW w:w="8987" w:type="dxa"/>
            <w:hideMark/>
          </w:tcPr>
          <w:p w:rsidR="00A6503D" w:rsidRPr="00A6503D" w:rsidRDefault="008C5BA3" w:rsidP="003C37C4">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6503D" w:rsidRPr="00A6503D">
              <w:rPr>
                <w:rFonts w:ascii="Times New Roman" w:eastAsia="Times New Roman" w:hAnsi="Times New Roman" w:cs="Times New Roman"/>
                <w:b/>
                <w:bCs/>
                <w:sz w:val="24"/>
                <w:szCs w:val="24"/>
                <w:lang w:eastAsia="ru-RU"/>
              </w:rPr>
              <w:t>“</w:t>
            </w:r>
            <w:r w:rsidR="004D3C6D">
              <w:rPr>
                <w:rFonts w:ascii="Times New Roman" w:eastAsia="Times New Roman" w:hAnsi="Times New Roman" w:cs="Times New Roman"/>
                <w:b/>
                <w:bCs/>
                <w:sz w:val="24"/>
                <w:szCs w:val="24"/>
                <w:lang w:eastAsia="ru-RU"/>
              </w:rPr>
              <w:t>0</w:t>
            </w:r>
            <w:r w:rsidR="003C37C4">
              <w:rPr>
                <w:rFonts w:ascii="Times New Roman" w:eastAsia="Times New Roman" w:hAnsi="Times New Roman" w:cs="Times New Roman"/>
                <w:b/>
                <w:bCs/>
                <w:sz w:val="24"/>
                <w:szCs w:val="24"/>
                <w:lang w:eastAsia="ru-RU"/>
              </w:rPr>
              <w:t>1</w:t>
            </w:r>
            <w:r w:rsidR="00A6503D" w:rsidRPr="00A6503D">
              <w:rPr>
                <w:rFonts w:ascii="Times New Roman" w:eastAsia="Times New Roman" w:hAnsi="Times New Roman" w:cs="Times New Roman"/>
                <w:b/>
                <w:bCs/>
                <w:sz w:val="24"/>
                <w:szCs w:val="24"/>
                <w:lang w:eastAsia="ru-RU"/>
              </w:rPr>
              <w:t>”</w:t>
            </w:r>
            <w:r w:rsidR="003C37C4">
              <w:rPr>
                <w:rFonts w:ascii="Times New Roman" w:eastAsia="Times New Roman" w:hAnsi="Times New Roman" w:cs="Times New Roman"/>
                <w:b/>
                <w:bCs/>
                <w:sz w:val="24"/>
                <w:szCs w:val="24"/>
                <w:lang w:eastAsia="ru-RU"/>
              </w:rPr>
              <w:t>июля</w:t>
            </w:r>
            <w:r w:rsidR="004D3C6D">
              <w:rPr>
                <w:rFonts w:ascii="Times New Roman" w:eastAsia="Times New Roman" w:hAnsi="Times New Roman" w:cs="Times New Roman"/>
                <w:b/>
                <w:bCs/>
                <w:sz w:val="24"/>
                <w:szCs w:val="24"/>
                <w:lang w:eastAsia="ru-RU"/>
              </w:rPr>
              <w:t xml:space="preserve"> </w:t>
            </w:r>
            <w:r w:rsidR="00A6503D" w:rsidRPr="00A6503D">
              <w:rPr>
                <w:rFonts w:ascii="Times New Roman" w:eastAsia="Times New Roman" w:hAnsi="Times New Roman" w:cs="Times New Roman"/>
                <w:b/>
                <w:bCs/>
                <w:sz w:val="24"/>
                <w:szCs w:val="24"/>
                <w:lang w:eastAsia="ru-RU"/>
              </w:rPr>
              <w:t xml:space="preserve"> 20</w:t>
            </w:r>
            <w:r w:rsidR="00C3151A">
              <w:rPr>
                <w:rFonts w:ascii="Times New Roman" w:eastAsia="Times New Roman" w:hAnsi="Times New Roman" w:cs="Times New Roman"/>
                <w:b/>
                <w:bCs/>
                <w:sz w:val="24"/>
                <w:szCs w:val="24"/>
                <w:lang w:eastAsia="ru-RU"/>
              </w:rPr>
              <w:t>2</w:t>
            </w:r>
            <w:r w:rsidR="005E7CD9">
              <w:rPr>
                <w:rFonts w:ascii="Times New Roman" w:eastAsia="Times New Roman" w:hAnsi="Times New Roman" w:cs="Times New Roman"/>
                <w:b/>
                <w:bCs/>
                <w:sz w:val="24"/>
                <w:szCs w:val="24"/>
                <w:lang w:eastAsia="ru-RU"/>
              </w:rPr>
              <w:t>4</w:t>
            </w:r>
            <w:r w:rsidR="00A6503D" w:rsidRPr="00A6503D">
              <w:rPr>
                <w:rFonts w:ascii="Times New Roman" w:eastAsia="Times New Roman" w:hAnsi="Times New Roman" w:cs="Times New Roman"/>
                <w:b/>
                <w:bCs/>
                <w:sz w:val="24"/>
                <w:szCs w:val="24"/>
                <w:lang w:eastAsia="ru-RU"/>
              </w:rPr>
              <w:t xml:space="preserve"> г.</w:t>
            </w:r>
          </w:p>
        </w:tc>
      </w:tr>
    </w:tbl>
    <w:p w:rsidR="0058376D" w:rsidRDefault="0058376D" w:rsidP="00FB34DC">
      <w:pPr>
        <w:spacing w:after="0" w:line="240" w:lineRule="auto"/>
        <w:jc w:val="both"/>
        <w:rPr>
          <w:rFonts w:ascii="Times New Roman" w:eastAsia="Times New Roman" w:hAnsi="Times New Roman" w:cs="Times New Roman"/>
          <w:sz w:val="24"/>
          <w:szCs w:val="24"/>
          <w:lang w:eastAsia="ru-RU"/>
        </w:rPr>
      </w:pPr>
    </w:p>
    <w:p w:rsidR="00A6503D" w:rsidRPr="00A6503D" w:rsidRDefault="00A20A5C" w:rsidP="008C0E01">
      <w:pPr>
        <w:spacing w:after="0" w:line="240" w:lineRule="auto"/>
        <w:jc w:val="both"/>
        <w:rPr>
          <w:rFonts w:ascii="Times New Roman" w:eastAsia="Times New Roman" w:hAnsi="Times New Roman" w:cs="Times New Roman"/>
          <w:sz w:val="24"/>
          <w:szCs w:val="24"/>
          <w:lang w:eastAsia="ru-RU"/>
        </w:rPr>
      </w:pPr>
      <w:r w:rsidRPr="00DD6EAF">
        <w:rPr>
          <w:rFonts w:ascii="Times New Roman" w:hAnsi="Times New Roman" w:cs="Times New Roman"/>
          <w:b/>
          <w:bCs/>
          <w:sz w:val="24"/>
          <w:szCs w:val="24"/>
          <w:u w:val="single"/>
        </w:rPr>
        <w:t>МДОУ «Центр развития ребенка - детский сад  № 113» Заводского района</w:t>
      </w:r>
      <w:r w:rsidRPr="00DD6EAF">
        <w:rPr>
          <w:rFonts w:ascii="Times New Roman" w:hAnsi="Times New Roman" w:cs="Times New Roman"/>
          <w:sz w:val="24"/>
          <w:szCs w:val="24"/>
        </w:rPr>
        <w:t>, именуем</w:t>
      </w:r>
      <w:r w:rsidR="007738DC">
        <w:rPr>
          <w:rFonts w:ascii="Times New Roman" w:hAnsi="Times New Roman" w:cs="Times New Roman"/>
          <w:sz w:val="24"/>
          <w:szCs w:val="24"/>
        </w:rPr>
        <w:t>ый</w:t>
      </w:r>
      <w:r w:rsidRPr="00DD6EAF">
        <w:rPr>
          <w:rFonts w:ascii="Times New Roman" w:hAnsi="Times New Roman" w:cs="Times New Roman"/>
          <w:sz w:val="24"/>
          <w:szCs w:val="24"/>
        </w:rPr>
        <w:t xml:space="preserve"> в дальнейшем «Заказчик», в лице </w:t>
      </w:r>
      <w:r w:rsidRPr="00DD6EAF">
        <w:rPr>
          <w:rFonts w:ascii="Times New Roman" w:hAnsi="Times New Roman" w:cs="Times New Roman"/>
          <w:sz w:val="24"/>
          <w:szCs w:val="24"/>
          <w:u w:val="single"/>
        </w:rPr>
        <w:t>Заведующего Середа Ирины Александровны</w:t>
      </w:r>
      <w:r w:rsidR="00A6503D" w:rsidRPr="00A6503D">
        <w:rPr>
          <w:rFonts w:ascii="Times New Roman" w:eastAsia="Times New Roman" w:hAnsi="Times New Roman" w:cs="Times New Roman"/>
          <w:sz w:val="24"/>
          <w:szCs w:val="24"/>
          <w:lang w:eastAsia="ru-RU"/>
        </w:rPr>
        <w:t xml:space="preserve">, действующего на основании </w:t>
      </w:r>
      <w:r w:rsidR="00D824B0">
        <w:rPr>
          <w:rFonts w:ascii="Times New Roman" w:eastAsia="Times New Roman" w:hAnsi="Times New Roman" w:cs="Times New Roman"/>
          <w:sz w:val="24"/>
          <w:szCs w:val="24"/>
          <w:lang w:eastAsia="ru-RU"/>
        </w:rPr>
        <w:t>Устава</w:t>
      </w:r>
      <w:r w:rsidR="00A6503D" w:rsidRPr="00A6503D">
        <w:rPr>
          <w:rFonts w:ascii="Times New Roman" w:eastAsia="Times New Roman" w:hAnsi="Times New Roman" w:cs="Times New Roman"/>
          <w:sz w:val="24"/>
          <w:szCs w:val="24"/>
          <w:lang w:eastAsia="ru-RU"/>
        </w:rPr>
        <w:t xml:space="preserve">, с одной стороны, и </w:t>
      </w:r>
      <w:r w:rsidR="000E1DF1" w:rsidRPr="000E1DF1">
        <w:rPr>
          <w:rFonts w:ascii="Times New Roman" w:eastAsia="Times New Roman" w:hAnsi="Times New Roman" w:cs="Times New Roman"/>
          <w:b/>
          <w:sz w:val="24"/>
          <w:szCs w:val="24"/>
          <w:lang w:eastAsia="ru-RU"/>
        </w:rPr>
        <w:t>ИНДИВИДУАЛЬНЫЙ ПРЕДПРИНИМАТЕЛЬ КРУПНОВ А</w:t>
      </w:r>
      <w:r w:rsidR="000E1DF1">
        <w:rPr>
          <w:rFonts w:ascii="Times New Roman" w:eastAsia="Times New Roman" w:hAnsi="Times New Roman" w:cs="Times New Roman"/>
          <w:b/>
          <w:sz w:val="24"/>
          <w:szCs w:val="24"/>
          <w:lang w:eastAsia="ru-RU"/>
        </w:rPr>
        <w:t>НДРЕЙ</w:t>
      </w:r>
      <w:r w:rsidR="000E1DF1" w:rsidRPr="000E1DF1">
        <w:rPr>
          <w:rFonts w:ascii="Times New Roman" w:eastAsia="Times New Roman" w:hAnsi="Times New Roman" w:cs="Times New Roman"/>
          <w:b/>
          <w:sz w:val="24"/>
          <w:szCs w:val="24"/>
          <w:lang w:eastAsia="ru-RU"/>
        </w:rPr>
        <w:t xml:space="preserve"> В</w:t>
      </w:r>
      <w:r w:rsidR="000E1DF1">
        <w:rPr>
          <w:rFonts w:ascii="Times New Roman" w:eastAsia="Times New Roman" w:hAnsi="Times New Roman" w:cs="Times New Roman"/>
          <w:b/>
          <w:sz w:val="24"/>
          <w:szCs w:val="24"/>
          <w:lang w:eastAsia="ru-RU"/>
        </w:rPr>
        <w:t>ЛАДИМИРОВИЧ</w:t>
      </w:r>
      <w:r w:rsidR="004D3C6D" w:rsidRPr="00BE314B">
        <w:rPr>
          <w:rFonts w:ascii="Times New Roman" w:eastAsia="Calibri" w:hAnsi="Times New Roman" w:cs="Times New Roman"/>
          <w:sz w:val="24"/>
          <w:szCs w:val="24"/>
        </w:rPr>
        <w:t xml:space="preserve"> именуемый в дальнейшем «Поставщик», в лице </w:t>
      </w:r>
      <w:r w:rsidR="000E1DF1">
        <w:rPr>
          <w:rFonts w:ascii="Times New Roman" w:eastAsia="Calibri" w:hAnsi="Times New Roman" w:cs="Times New Roman"/>
          <w:sz w:val="24"/>
          <w:szCs w:val="24"/>
        </w:rPr>
        <w:t xml:space="preserve">ИП </w:t>
      </w:r>
      <w:r w:rsidR="004D3C6D" w:rsidRPr="00BE314B">
        <w:rPr>
          <w:rFonts w:ascii="Times New Roman" w:eastAsia="Calibri" w:hAnsi="Times New Roman" w:cs="Times New Roman"/>
          <w:sz w:val="24"/>
          <w:szCs w:val="24"/>
        </w:rPr>
        <w:t xml:space="preserve"> </w:t>
      </w:r>
      <w:r w:rsidR="000E1DF1">
        <w:rPr>
          <w:rFonts w:ascii="Times New Roman" w:eastAsia="Calibri" w:hAnsi="Times New Roman" w:cs="Times New Roman"/>
          <w:sz w:val="24"/>
          <w:szCs w:val="24"/>
        </w:rPr>
        <w:t>КРУПНОВА Андрея Владимировича</w:t>
      </w:r>
      <w:r w:rsidR="00A6503D" w:rsidRPr="00A6503D">
        <w:rPr>
          <w:rFonts w:ascii="Times New Roman" w:eastAsia="Times New Roman" w:hAnsi="Times New Roman" w:cs="Times New Roman"/>
          <w:sz w:val="24"/>
          <w:szCs w:val="24"/>
          <w:lang w:eastAsia="ru-RU"/>
        </w:rPr>
        <w:t xml:space="preserve">, действующего на основании </w:t>
      </w:r>
      <w:r w:rsidR="000E1DF1">
        <w:rPr>
          <w:rFonts w:ascii="Times New Roman" w:eastAsia="Times New Roman" w:hAnsi="Times New Roman" w:cs="Times New Roman"/>
          <w:sz w:val="24"/>
          <w:szCs w:val="24"/>
          <w:lang w:eastAsia="ru-RU"/>
        </w:rPr>
        <w:t>свидетельства № 324645700054597 от 03.06.2024</w:t>
      </w:r>
      <w:r w:rsidR="00A6503D" w:rsidRPr="00A6503D">
        <w:rPr>
          <w:rFonts w:ascii="Times New Roman" w:eastAsia="Times New Roman" w:hAnsi="Times New Roman" w:cs="Times New Roman"/>
          <w:sz w:val="24"/>
          <w:szCs w:val="24"/>
          <w:lang w:eastAsia="ru-RU"/>
        </w:rPr>
        <w:t>, с другой стороны, вместе именуемые в дальнейшем «Сто</w:t>
      </w:r>
      <w:r w:rsidR="00A6503D">
        <w:rPr>
          <w:rFonts w:ascii="Times New Roman" w:eastAsia="Times New Roman" w:hAnsi="Times New Roman" w:cs="Times New Roman"/>
          <w:sz w:val="24"/>
          <w:szCs w:val="24"/>
          <w:lang w:eastAsia="ru-RU"/>
        </w:rPr>
        <w:t>роны»,  в соответствии с п.</w:t>
      </w:r>
      <w:r w:rsidR="00E1604C">
        <w:rPr>
          <w:rFonts w:ascii="Times New Roman" w:eastAsia="Times New Roman" w:hAnsi="Times New Roman" w:cs="Times New Roman"/>
          <w:sz w:val="24"/>
          <w:szCs w:val="24"/>
          <w:lang w:eastAsia="ru-RU"/>
        </w:rPr>
        <w:t>5</w:t>
      </w:r>
      <w:r w:rsidR="00A6503D">
        <w:rPr>
          <w:rFonts w:ascii="Times New Roman" w:eastAsia="Times New Roman" w:hAnsi="Times New Roman" w:cs="Times New Roman"/>
          <w:sz w:val="24"/>
          <w:szCs w:val="24"/>
          <w:lang w:eastAsia="ru-RU"/>
        </w:rPr>
        <w:t xml:space="preserve"> ч.1 ст.93 </w:t>
      </w:r>
      <w:r w:rsidR="00A6503D" w:rsidRPr="00A6503D">
        <w:rPr>
          <w:rFonts w:ascii="Times New Roman" w:eastAsia="Times New Roman" w:hAnsi="Times New Roman" w:cs="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w:t>
      </w:r>
      <w:r w:rsidR="00A6503D">
        <w:rPr>
          <w:rFonts w:ascii="Times New Roman" w:eastAsia="Times New Roman" w:hAnsi="Times New Roman" w:cs="Times New Roman"/>
          <w:sz w:val="24"/>
          <w:szCs w:val="24"/>
          <w:lang w:eastAsia="ru-RU"/>
        </w:rPr>
        <w:t xml:space="preserve">чили настоящий </w:t>
      </w:r>
      <w:r w:rsidR="00BE314B">
        <w:rPr>
          <w:rFonts w:ascii="Times New Roman" w:eastAsia="Times New Roman" w:hAnsi="Times New Roman" w:cs="Times New Roman"/>
          <w:sz w:val="24"/>
          <w:szCs w:val="24"/>
          <w:lang w:eastAsia="ru-RU"/>
        </w:rPr>
        <w:t>договор</w:t>
      </w:r>
      <w:r w:rsidR="00A6503D" w:rsidRPr="00A6503D">
        <w:rPr>
          <w:rFonts w:ascii="Times New Roman" w:eastAsia="Times New Roman" w:hAnsi="Times New Roman" w:cs="Times New Roman"/>
          <w:sz w:val="24"/>
          <w:szCs w:val="24"/>
          <w:lang w:eastAsia="ru-RU"/>
        </w:rPr>
        <w:t xml:space="preserve"> о нижеследующем:</w:t>
      </w:r>
    </w:p>
    <w:p w:rsidR="00A6503D"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I. ПРЕДМЕТ </w:t>
      </w:r>
      <w:r w:rsidR="000557B4">
        <w:rPr>
          <w:rFonts w:ascii="Times New Roman" w:eastAsia="Times New Roman" w:hAnsi="Times New Roman" w:cs="Times New Roman"/>
          <w:b/>
          <w:sz w:val="24"/>
          <w:szCs w:val="24"/>
          <w:lang w:eastAsia="ru-RU"/>
        </w:rPr>
        <w:t>ДОГОВОРА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 Поставщик обязуется передать в собственность </w:t>
      </w:r>
      <w:r w:rsidR="006E2B63">
        <w:rPr>
          <w:rFonts w:ascii="Times New Roman" w:eastAsia="Times New Roman" w:hAnsi="Times New Roman" w:cs="Times New Roman"/>
          <w:sz w:val="24"/>
          <w:szCs w:val="24"/>
          <w:lang w:eastAsia="ru-RU"/>
        </w:rPr>
        <w:t>продукты питания</w:t>
      </w:r>
      <w:r w:rsidRPr="00A6503D">
        <w:rPr>
          <w:rFonts w:ascii="Times New Roman" w:eastAsia="Times New Roman" w:hAnsi="Times New Roman" w:cs="Times New Roman"/>
          <w:sz w:val="24"/>
          <w:szCs w:val="24"/>
          <w:lang w:eastAsia="ru-RU"/>
        </w:rPr>
        <w:t xml:space="preserve"> (далее - Товар) Заказчику в обусловленный настоящим </w:t>
      </w:r>
      <w:r w:rsidR="00BE314B">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срок, согласно Спецификации (</w:t>
      </w:r>
      <w:r w:rsidRPr="00FB34DC">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sidR="00BE314B">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r w:rsidR="00FE4752">
        <w:rPr>
          <w:rFonts w:ascii="Times New Roman" w:eastAsia="Times New Roman" w:hAnsi="Times New Roman" w:cs="Times New Roman"/>
          <w:sz w:val="24"/>
          <w:szCs w:val="24"/>
          <w:lang w:eastAsia="ru-RU"/>
        </w:rPr>
        <w:t>,</w:t>
      </w:r>
      <w:r w:rsidRPr="00A6503D">
        <w:rPr>
          <w:rFonts w:ascii="Times New Roman" w:eastAsia="Times New Roman" w:hAnsi="Times New Roman" w:cs="Times New Roman"/>
          <w:sz w:val="24"/>
          <w:szCs w:val="24"/>
          <w:lang w:eastAsia="ru-RU"/>
        </w:rPr>
        <w:t xml:space="preserve"> а Заказчик обязуется принять и оплатить Товар в порядке и на условиях, предусмотренных настоящим </w:t>
      </w:r>
      <w:r w:rsidR="00BE314B">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1.2. Наименование</w:t>
      </w:r>
      <w:r w:rsidR="00FE4752">
        <w:rPr>
          <w:rFonts w:ascii="Times New Roman" w:eastAsia="Times New Roman" w:hAnsi="Times New Roman" w:cs="Times New Roman"/>
          <w:sz w:val="24"/>
          <w:szCs w:val="24"/>
          <w:lang w:eastAsia="ru-RU"/>
        </w:rPr>
        <w:t>,</w:t>
      </w:r>
      <w:r w:rsidR="003408FA">
        <w:rPr>
          <w:rFonts w:ascii="Times New Roman" w:eastAsia="Times New Roman" w:hAnsi="Times New Roman" w:cs="Times New Roman"/>
          <w:sz w:val="24"/>
          <w:szCs w:val="24"/>
          <w:lang w:eastAsia="ru-RU"/>
        </w:rPr>
        <w:t xml:space="preserve"> </w:t>
      </w:r>
      <w:r w:rsidR="00FE4752">
        <w:rPr>
          <w:rFonts w:ascii="Times New Roman" w:eastAsia="Times New Roman" w:hAnsi="Times New Roman" w:cs="Times New Roman"/>
          <w:sz w:val="24"/>
          <w:szCs w:val="24"/>
          <w:lang w:eastAsia="ru-RU"/>
        </w:rPr>
        <w:t>ф</w:t>
      </w:r>
      <w:r w:rsidR="00FE4752" w:rsidRPr="00FE4752">
        <w:rPr>
          <w:rFonts w:ascii="Times New Roman" w:eastAsia="Times New Roman" w:hAnsi="Times New Roman" w:cs="Times New Roman"/>
          <w:sz w:val="24"/>
          <w:szCs w:val="24"/>
          <w:lang w:eastAsia="ru-RU"/>
        </w:rPr>
        <w:t xml:space="preserve">ункциональные, качественные характеристики </w:t>
      </w:r>
      <w:r w:rsidRPr="00A6503D">
        <w:rPr>
          <w:rFonts w:ascii="Times New Roman" w:eastAsia="Times New Roman" w:hAnsi="Times New Roman" w:cs="Times New Roman"/>
          <w:sz w:val="24"/>
          <w:szCs w:val="24"/>
          <w:lang w:eastAsia="ru-RU"/>
        </w:rPr>
        <w:t>и количество поставляемого Товара указаны в Спецификации (</w:t>
      </w:r>
      <w:r w:rsidRPr="00FB34DC">
        <w:rPr>
          <w:rFonts w:ascii="Times New Roman" w:eastAsia="Times New Roman" w:hAnsi="Times New Roman" w:cs="Times New Roman"/>
          <w:sz w:val="24"/>
          <w:szCs w:val="24"/>
          <w:lang w:eastAsia="ru-RU"/>
        </w:rPr>
        <w:t>Приложение № 1</w:t>
      </w:r>
      <w:r w:rsidR="00FE4752">
        <w:rPr>
          <w:rFonts w:ascii="Times New Roman" w:eastAsia="Times New Roman" w:hAnsi="Times New Roman" w:cs="Times New Roman"/>
          <w:sz w:val="24"/>
          <w:szCs w:val="24"/>
          <w:lang w:eastAsia="ru-RU"/>
        </w:rPr>
        <w:t xml:space="preserve"> к настоящему </w:t>
      </w:r>
      <w:r w:rsidR="00BE314B">
        <w:rPr>
          <w:rFonts w:ascii="Times New Roman" w:eastAsia="Times New Roman" w:hAnsi="Times New Roman" w:cs="Times New Roman"/>
          <w:sz w:val="24"/>
          <w:szCs w:val="24"/>
          <w:lang w:eastAsia="ru-RU"/>
        </w:rPr>
        <w:t>Договору</w:t>
      </w:r>
      <w:r w:rsidR="00FE4752">
        <w:rPr>
          <w:rFonts w:ascii="Times New Roman" w:eastAsia="Times New Roman" w:hAnsi="Times New Roman" w:cs="Times New Roman"/>
          <w:sz w:val="24"/>
          <w:szCs w:val="24"/>
          <w:lang w:eastAsia="ru-RU"/>
        </w:rPr>
        <w:t>).</w:t>
      </w:r>
    </w:p>
    <w:p w:rsidR="00DB0C95" w:rsidRPr="005E7CD9" w:rsidRDefault="00DB0C95" w:rsidP="008C0E01">
      <w:pPr>
        <w:spacing w:after="0" w:line="240" w:lineRule="auto"/>
        <w:jc w:val="both"/>
        <w:rPr>
          <w:rFonts w:ascii="Times New Roman" w:eastAsia="Times New Roman" w:hAnsi="Times New Roman" w:cs="Times New Roman"/>
          <w:sz w:val="18"/>
          <w:szCs w:val="18"/>
          <w:u w:val="single"/>
          <w:lang w:eastAsia="ru-RU"/>
        </w:rPr>
      </w:pPr>
      <w:r>
        <w:rPr>
          <w:rFonts w:ascii="Times New Roman" w:eastAsia="Times New Roman" w:hAnsi="Times New Roman" w:cs="Times New Roman"/>
          <w:sz w:val="24"/>
          <w:szCs w:val="24"/>
          <w:lang w:eastAsia="ru-RU"/>
        </w:rPr>
        <w:t xml:space="preserve">1.3. </w:t>
      </w:r>
      <w:r w:rsidRPr="00DB0C95">
        <w:rPr>
          <w:rFonts w:ascii="Times New Roman" w:eastAsia="Times New Roman" w:hAnsi="Times New Roman" w:cs="Times New Roman"/>
          <w:sz w:val="24"/>
          <w:szCs w:val="24"/>
          <w:lang w:eastAsia="ru-RU"/>
        </w:rPr>
        <w:t xml:space="preserve">Идентификационный код закупки - </w:t>
      </w:r>
      <w:r w:rsidR="005E7CD9" w:rsidRPr="005E7CD9">
        <w:rPr>
          <w:rFonts w:ascii="Times New Roman" w:hAnsi="Times New Roman" w:cs="Times New Roman"/>
          <w:b/>
          <w:sz w:val="18"/>
          <w:szCs w:val="18"/>
          <w:u w:val="single"/>
        </w:rPr>
        <w:t>243645112579764510100100030000000000</w:t>
      </w:r>
    </w:p>
    <w:p w:rsidR="00A6503D"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II. ЦЕНА </w:t>
      </w:r>
      <w:r w:rsidR="000557B4">
        <w:rPr>
          <w:rFonts w:ascii="Times New Roman" w:eastAsia="Times New Roman" w:hAnsi="Times New Roman" w:cs="Times New Roman"/>
          <w:b/>
          <w:sz w:val="24"/>
          <w:szCs w:val="24"/>
          <w:lang w:eastAsia="ru-RU"/>
        </w:rPr>
        <w:t>ДОГОВОРА</w:t>
      </w:r>
      <w:r w:rsidRPr="00CA12E5">
        <w:rPr>
          <w:rFonts w:ascii="Times New Roman" w:eastAsia="Times New Roman" w:hAnsi="Times New Roman" w:cs="Times New Roman"/>
          <w:b/>
          <w:sz w:val="24"/>
          <w:szCs w:val="24"/>
          <w:lang w:eastAsia="ru-RU"/>
        </w:rPr>
        <w:t xml:space="preserve"> И ПОРЯДОК РАСЧЕТОВ</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2.1. Ц</w:t>
      </w:r>
      <w:r>
        <w:rPr>
          <w:rFonts w:ascii="Times New Roman" w:eastAsia="Times New Roman" w:hAnsi="Times New Roman" w:cs="Times New Roman"/>
          <w:sz w:val="24"/>
          <w:szCs w:val="24"/>
          <w:lang w:eastAsia="ru-RU"/>
        </w:rPr>
        <w:t xml:space="preserve">ена </w:t>
      </w:r>
      <w:r w:rsidR="00BE314B">
        <w:rPr>
          <w:rFonts w:ascii="Times New Roman" w:eastAsia="Times New Roman" w:hAnsi="Times New Roman" w:cs="Times New Roman"/>
          <w:sz w:val="24"/>
          <w:szCs w:val="24"/>
          <w:lang w:eastAsia="ru-RU"/>
        </w:rPr>
        <w:t>Договора</w:t>
      </w:r>
      <w:r w:rsidR="003408FA">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составляет</w:t>
      </w:r>
      <w:r w:rsidR="003408FA">
        <w:rPr>
          <w:rFonts w:ascii="Times New Roman" w:eastAsia="Times New Roman" w:hAnsi="Times New Roman" w:cs="Times New Roman"/>
          <w:sz w:val="24"/>
          <w:szCs w:val="24"/>
          <w:lang w:eastAsia="ru-RU"/>
        </w:rPr>
        <w:t xml:space="preserve"> </w:t>
      </w:r>
      <w:r w:rsidR="003C37C4">
        <w:rPr>
          <w:rFonts w:ascii="Times New Roman" w:eastAsia="Times New Roman" w:hAnsi="Times New Roman" w:cs="Times New Roman"/>
          <w:b/>
          <w:sz w:val="24"/>
          <w:szCs w:val="24"/>
          <w:u w:val="single"/>
          <w:lang w:eastAsia="ru-RU"/>
        </w:rPr>
        <w:t>112</w:t>
      </w:r>
      <w:r w:rsidR="00BC2A44" w:rsidRPr="00867B64">
        <w:rPr>
          <w:rFonts w:ascii="Times New Roman" w:eastAsia="Times New Roman" w:hAnsi="Times New Roman" w:cs="Times New Roman"/>
          <w:b/>
          <w:sz w:val="24"/>
          <w:szCs w:val="24"/>
          <w:u w:val="single"/>
          <w:lang w:eastAsia="ru-RU"/>
        </w:rPr>
        <w:t> </w:t>
      </w:r>
      <w:r w:rsidR="003C37C4">
        <w:rPr>
          <w:rFonts w:ascii="Times New Roman" w:eastAsia="Times New Roman" w:hAnsi="Times New Roman" w:cs="Times New Roman"/>
          <w:b/>
          <w:sz w:val="24"/>
          <w:szCs w:val="24"/>
          <w:u w:val="single"/>
          <w:lang w:eastAsia="ru-RU"/>
        </w:rPr>
        <w:t>7</w:t>
      </w:r>
      <w:r w:rsidR="00867B64" w:rsidRPr="00867B64">
        <w:rPr>
          <w:rFonts w:ascii="Times New Roman" w:eastAsia="Times New Roman" w:hAnsi="Times New Roman" w:cs="Times New Roman"/>
          <w:b/>
          <w:sz w:val="24"/>
          <w:szCs w:val="24"/>
          <w:u w:val="single"/>
          <w:lang w:eastAsia="ru-RU"/>
        </w:rPr>
        <w:t>00</w:t>
      </w:r>
      <w:r w:rsidR="00BC2A44" w:rsidRPr="00867B64">
        <w:rPr>
          <w:rFonts w:ascii="Times New Roman" w:eastAsia="Times New Roman" w:hAnsi="Times New Roman" w:cs="Times New Roman"/>
          <w:b/>
          <w:sz w:val="24"/>
          <w:szCs w:val="24"/>
          <w:u w:val="single"/>
          <w:lang w:eastAsia="ru-RU"/>
        </w:rPr>
        <w:t>,00 руб</w:t>
      </w:r>
      <w:r w:rsidR="00BC2A44" w:rsidRPr="00C83834">
        <w:rPr>
          <w:rFonts w:ascii="Times New Roman" w:eastAsia="Times New Roman" w:hAnsi="Times New Roman" w:cs="Times New Roman"/>
          <w:sz w:val="24"/>
          <w:szCs w:val="24"/>
          <w:lang w:eastAsia="ru-RU"/>
        </w:rPr>
        <w:t>.</w:t>
      </w:r>
      <w:r w:rsidR="00867B64">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w:t>
      </w:r>
      <w:r w:rsidR="003C37C4">
        <w:rPr>
          <w:rFonts w:ascii="Times New Roman" w:eastAsia="Times New Roman" w:hAnsi="Times New Roman" w:cs="Times New Roman"/>
          <w:sz w:val="24"/>
          <w:szCs w:val="24"/>
          <w:lang w:eastAsia="ru-RU"/>
        </w:rPr>
        <w:t>сто двенадцать</w:t>
      </w:r>
      <w:r w:rsidR="00BC2A44">
        <w:rPr>
          <w:rFonts w:ascii="Times New Roman" w:eastAsia="Times New Roman" w:hAnsi="Times New Roman" w:cs="Times New Roman"/>
          <w:sz w:val="24"/>
          <w:szCs w:val="24"/>
          <w:lang w:eastAsia="ru-RU"/>
        </w:rPr>
        <w:t xml:space="preserve"> тысяч</w:t>
      </w:r>
      <w:r w:rsidR="004564FE">
        <w:rPr>
          <w:rFonts w:ascii="Times New Roman" w:eastAsia="Times New Roman" w:hAnsi="Times New Roman" w:cs="Times New Roman"/>
          <w:sz w:val="24"/>
          <w:szCs w:val="24"/>
          <w:lang w:eastAsia="ru-RU"/>
        </w:rPr>
        <w:t xml:space="preserve"> </w:t>
      </w:r>
      <w:r w:rsidR="003C37C4">
        <w:rPr>
          <w:rFonts w:ascii="Times New Roman" w:eastAsia="Times New Roman" w:hAnsi="Times New Roman" w:cs="Times New Roman"/>
          <w:sz w:val="24"/>
          <w:szCs w:val="24"/>
          <w:lang w:eastAsia="ru-RU"/>
        </w:rPr>
        <w:t>семьсот</w:t>
      </w:r>
      <w:r w:rsidRPr="00A6503D">
        <w:rPr>
          <w:rFonts w:ascii="Times New Roman" w:eastAsia="Times New Roman" w:hAnsi="Times New Roman" w:cs="Times New Roman"/>
          <w:sz w:val="24"/>
          <w:szCs w:val="24"/>
          <w:lang w:eastAsia="ru-RU"/>
        </w:rPr>
        <w:t>) рубл</w:t>
      </w:r>
      <w:r w:rsidR="00867B64">
        <w:rPr>
          <w:rFonts w:ascii="Times New Roman" w:eastAsia="Times New Roman" w:hAnsi="Times New Roman" w:cs="Times New Roman"/>
          <w:sz w:val="24"/>
          <w:szCs w:val="24"/>
          <w:lang w:eastAsia="ru-RU"/>
        </w:rPr>
        <w:t>ей</w:t>
      </w:r>
      <w:r w:rsidR="00BC2A44">
        <w:rPr>
          <w:rFonts w:ascii="Times New Roman" w:eastAsia="Times New Roman" w:hAnsi="Times New Roman" w:cs="Times New Roman"/>
          <w:sz w:val="24"/>
          <w:szCs w:val="24"/>
          <w:lang w:eastAsia="ru-RU"/>
        </w:rPr>
        <w:t>,00</w:t>
      </w:r>
      <w:r w:rsidRPr="00A6503D">
        <w:rPr>
          <w:rFonts w:ascii="Times New Roman" w:eastAsia="Times New Roman" w:hAnsi="Times New Roman" w:cs="Times New Roman"/>
          <w:sz w:val="24"/>
          <w:szCs w:val="24"/>
          <w:lang w:eastAsia="ru-RU"/>
        </w:rPr>
        <w:t xml:space="preserve"> копеек, </w:t>
      </w:r>
      <w:r w:rsidR="006643C9" w:rsidRPr="006643C9">
        <w:rPr>
          <w:rFonts w:ascii="Times New Roman" w:hAnsi="Times New Roman" w:cs="Times New Roman"/>
          <w:color w:val="000000" w:themeColor="text1"/>
          <w:sz w:val="24"/>
          <w:szCs w:val="24"/>
        </w:rPr>
        <w:t>НДС не облагается в соответствии с налоговым  законодательством  Российской  Федерации.</w:t>
      </w:r>
    </w:p>
    <w:p w:rsidR="00EA14C8" w:rsidRPr="00EA14C8" w:rsidRDefault="00A6503D" w:rsidP="008C0E01">
      <w:pPr>
        <w:spacing w:after="0" w:line="240" w:lineRule="auto"/>
        <w:jc w:val="both"/>
        <w:rPr>
          <w:rFonts w:ascii="Times New Roman" w:eastAsia="Times New Roman" w:hAnsi="Times New Roman" w:cs="Times New Roman"/>
          <w:sz w:val="24"/>
          <w:szCs w:val="24"/>
          <w:lang w:eastAsia="ru-RU"/>
        </w:rPr>
      </w:pPr>
      <w:r w:rsidRPr="00FB34DC">
        <w:rPr>
          <w:rFonts w:ascii="Times New Roman" w:eastAsia="Times New Roman" w:hAnsi="Times New Roman" w:cs="Times New Roman"/>
          <w:sz w:val="24"/>
          <w:szCs w:val="24"/>
          <w:lang w:eastAsia="ru-RU"/>
        </w:rPr>
        <w:t xml:space="preserve">2.2. Цена </w:t>
      </w:r>
      <w:r w:rsidR="006643C9">
        <w:rPr>
          <w:rFonts w:ascii="Times New Roman" w:eastAsia="Times New Roman" w:hAnsi="Times New Roman" w:cs="Times New Roman"/>
          <w:sz w:val="24"/>
          <w:szCs w:val="24"/>
          <w:lang w:eastAsia="ru-RU"/>
        </w:rPr>
        <w:t>Договора</w:t>
      </w:r>
      <w:r w:rsidRPr="00FB34DC">
        <w:rPr>
          <w:rFonts w:ascii="Times New Roman" w:eastAsia="Times New Roman" w:hAnsi="Times New Roman" w:cs="Times New Roman"/>
          <w:sz w:val="24"/>
          <w:szCs w:val="24"/>
          <w:lang w:eastAsia="ru-RU"/>
        </w:rPr>
        <w:t xml:space="preserve"> (цена единицы Товара) включает в себя: расходы Поставщика, связанные с</w:t>
      </w:r>
      <w:r w:rsidRPr="00EA14C8">
        <w:rPr>
          <w:rFonts w:ascii="Times New Roman" w:eastAsia="Times New Roman" w:hAnsi="Times New Roman" w:cs="Times New Roman"/>
          <w:sz w:val="24"/>
          <w:szCs w:val="24"/>
          <w:lang w:eastAsia="ru-RU"/>
        </w:rPr>
        <w:t xml:space="preserve"> исполнением обязательств по настоящему </w:t>
      </w:r>
      <w:r w:rsidR="000557B4">
        <w:rPr>
          <w:rFonts w:ascii="Times New Roman" w:eastAsia="Times New Roman" w:hAnsi="Times New Roman" w:cs="Times New Roman"/>
          <w:sz w:val="24"/>
          <w:szCs w:val="24"/>
          <w:lang w:eastAsia="ru-RU"/>
        </w:rPr>
        <w:t>Договору</w:t>
      </w:r>
      <w:r w:rsidRPr="00EA14C8">
        <w:rPr>
          <w:rFonts w:ascii="Times New Roman" w:eastAsia="Times New Roman" w:hAnsi="Times New Roman" w:cs="Times New Roman"/>
          <w:sz w:val="24"/>
          <w:szCs w:val="24"/>
          <w:lang w:eastAsia="ru-RU"/>
        </w:rPr>
        <w:t>, в том числе расходы по оплате необходимых налогов, пошлин и сборов, а также расходы на упаковку, маркировку, доставку, разгрузку Товара.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Цена </w:t>
      </w:r>
      <w:r w:rsidR="00C02492">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твердой и определяется на весь срок исполнения </w:t>
      </w:r>
      <w:r w:rsidR="00C02492">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за исключением случаев, установленных Законом № 44-ФЗ и настоящим </w:t>
      </w:r>
      <w:r w:rsidR="00C02492">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При заключении и исполнении настоящего </w:t>
      </w:r>
      <w:r w:rsidR="00C02492">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изменение его условий не допускается, за исключением случаев, предусмотренных статьями 34 и 95 Закона № 44-ФЗ.</w:t>
      </w:r>
    </w:p>
    <w:p w:rsidR="00EA14C8" w:rsidRDefault="00A6503D" w:rsidP="008C0E01">
      <w:pPr>
        <w:spacing w:after="0" w:line="240" w:lineRule="auto"/>
        <w:jc w:val="both"/>
        <w:rPr>
          <w:rFonts w:ascii="Times New Roman" w:eastAsia="Times New Roman" w:hAnsi="Times New Roman" w:cs="Times New Roman"/>
          <w:sz w:val="20"/>
          <w:szCs w:val="20"/>
          <w:vertAlign w:val="superscript"/>
          <w:lang w:eastAsia="ru-RU"/>
        </w:rPr>
      </w:pPr>
      <w:r w:rsidRPr="00EA14C8">
        <w:rPr>
          <w:rFonts w:ascii="Times New Roman" w:eastAsia="Times New Roman" w:hAnsi="Times New Roman" w:cs="Times New Roman"/>
          <w:sz w:val="24"/>
          <w:szCs w:val="24"/>
          <w:lang w:eastAsia="ru-RU"/>
        </w:rPr>
        <w:t xml:space="preserve">Цена </w:t>
      </w:r>
      <w:r w:rsidR="003A5829">
        <w:rPr>
          <w:rFonts w:ascii="Times New Roman" w:eastAsia="Times New Roman" w:hAnsi="Times New Roman" w:cs="Times New Roman"/>
          <w:sz w:val="24"/>
          <w:szCs w:val="24"/>
          <w:lang w:eastAsia="ru-RU"/>
        </w:rPr>
        <w:t>Договора</w:t>
      </w:r>
      <w:r w:rsidRPr="00EA14C8">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настоящим </w:t>
      </w:r>
      <w:r w:rsidR="003A5829">
        <w:rPr>
          <w:rFonts w:ascii="Times New Roman" w:eastAsia="Times New Roman" w:hAnsi="Times New Roman" w:cs="Times New Roman"/>
          <w:sz w:val="24"/>
          <w:szCs w:val="24"/>
          <w:lang w:eastAsia="ru-RU"/>
        </w:rPr>
        <w:t>Договором</w:t>
      </w:r>
      <w:r w:rsidRPr="00EA14C8">
        <w:rPr>
          <w:rFonts w:ascii="Times New Roman" w:eastAsia="Times New Roman" w:hAnsi="Times New Roman" w:cs="Times New Roman"/>
          <w:sz w:val="24"/>
          <w:szCs w:val="24"/>
          <w:lang w:eastAsia="ru-RU"/>
        </w:rPr>
        <w:t xml:space="preserve"> количества и качества поставляемого Товара и иных условий </w:t>
      </w:r>
      <w:r w:rsidR="003A5829">
        <w:rPr>
          <w:rFonts w:ascii="Times New Roman" w:eastAsia="Times New Roman" w:hAnsi="Times New Roman" w:cs="Times New Roman"/>
          <w:sz w:val="24"/>
          <w:szCs w:val="24"/>
          <w:lang w:eastAsia="ru-RU"/>
        </w:rPr>
        <w:t>Договора</w:t>
      </w:r>
      <w:r w:rsidR="00E1604C">
        <w:rPr>
          <w:rFonts w:ascii="Times New Roman" w:eastAsia="Times New Roman" w:hAnsi="Times New Roman" w:cs="Times New Roman"/>
          <w:sz w:val="24"/>
          <w:szCs w:val="24"/>
          <w:lang w:eastAsia="ru-RU"/>
        </w:rPr>
        <w:t>.</w:t>
      </w:r>
    </w:p>
    <w:p w:rsidR="00A007EF" w:rsidRPr="00105C9A" w:rsidRDefault="00A007EF" w:rsidP="00A007EF">
      <w:pPr>
        <w:tabs>
          <w:tab w:val="left" w:pos="581"/>
        </w:tabs>
        <w:spacing w:after="0" w:line="240" w:lineRule="auto"/>
        <w:jc w:val="both"/>
        <w:rPr>
          <w:rFonts w:ascii="Times New Roman" w:hAnsi="Times New Roman" w:cs="Times New Roman"/>
          <w:sz w:val="24"/>
          <w:szCs w:val="24"/>
        </w:rPr>
      </w:pPr>
      <w:r w:rsidRPr="008C5BA3">
        <w:rPr>
          <w:rFonts w:ascii="Times New Roman" w:eastAsia="Times New Roman" w:hAnsi="Times New Roman" w:cs="Times New Roman"/>
          <w:sz w:val="24"/>
          <w:szCs w:val="24"/>
          <w:lang w:eastAsia="ru-RU"/>
        </w:rPr>
        <w:t xml:space="preserve">2.3. Источник финансирования Договора - </w:t>
      </w:r>
      <w:r w:rsidR="006E2B63" w:rsidRPr="008C5BA3">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sidR="006E2B63" w:rsidRPr="008C5BA3">
        <w:rPr>
          <w:rFonts w:ascii="Times New Roman" w:hAnsi="Times New Roman" w:cs="Times New Roman"/>
          <w:sz w:val="24"/>
          <w:szCs w:val="24"/>
        </w:rPr>
        <w:t xml:space="preserve">» КН226 на сумму – </w:t>
      </w:r>
      <w:r w:rsidR="003C37C4">
        <w:rPr>
          <w:rFonts w:ascii="Times New Roman" w:hAnsi="Times New Roman" w:cs="Times New Roman"/>
          <w:sz w:val="24"/>
          <w:szCs w:val="24"/>
        </w:rPr>
        <w:t>20</w:t>
      </w:r>
      <w:r w:rsidR="006E2B63" w:rsidRPr="008C5BA3">
        <w:rPr>
          <w:rFonts w:ascii="Times New Roman" w:hAnsi="Times New Roman" w:cs="Times New Roman"/>
          <w:sz w:val="24"/>
          <w:szCs w:val="24"/>
        </w:rPr>
        <w:t> </w:t>
      </w:r>
      <w:r w:rsidR="00DE4670">
        <w:rPr>
          <w:rFonts w:ascii="Times New Roman" w:hAnsi="Times New Roman" w:cs="Times New Roman"/>
          <w:sz w:val="24"/>
          <w:szCs w:val="24"/>
        </w:rPr>
        <w:t>000</w:t>
      </w:r>
      <w:r w:rsidR="006E2B63" w:rsidRPr="008C5BA3">
        <w:rPr>
          <w:rFonts w:ascii="Times New Roman" w:hAnsi="Times New Roman" w:cs="Times New Roman"/>
          <w:sz w:val="24"/>
          <w:szCs w:val="24"/>
        </w:rPr>
        <w:t>,00 руб.,</w:t>
      </w:r>
      <w:r w:rsidRPr="008C5BA3">
        <w:rPr>
          <w:rFonts w:ascii="Times New Roman" w:eastAsia="Calibri" w:hAnsi="Times New Roman" w:cs="Times New Roman"/>
          <w:sz w:val="24"/>
          <w:szCs w:val="24"/>
        </w:rPr>
        <w:t xml:space="preserve"> средств от приносящей доход деятельности</w:t>
      </w:r>
      <w:r w:rsidR="006E2B63" w:rsidRPr="008C5BA3">
        <w:rPr>
          <w:rFonts w:ascii="Times New Roman" w:eastAsia="Calibri" w:hAnsi="Times New Roman" w:cs="Times New Roman"/>
          <w:sz w:val="24"/>
          <w:szCs w:val="24"/>
        </w:rPr>
        <w:t xml:space="preserve"> на сумму – </w:t>
      </w:r>
      <w:r w:rsidR="003C37C4">
        <w:rPr>
          <w:rFonts w:ascii="Times New Roman" w:eastAsia="Calibri" w:hAnsi="Times New Roman" w:cs="Times New Roman"/>
          <w:sz w:val="24"/>
          <w:szCs w:val="24"/>
        </w:rPr>
        <w:t>92</w:t>
      </w:r>
      <w:r w:rsidR="006E2B63" w:rsidRPr="008C5BA3">
        <w:rPr>
          <w:rFonts w:ascii="Times New Roman" w:eastAsia="Calibri" w:hAnsi="Times New Roman" w:cs="Times New Roman"/>
          <w:sz w:val="24"/>
          <w:szCs w:val="24"/>
        </w:rPr>
        <w:t> </w:t>
      </w:r>
      <w:r w:rsidR="003C37C4">
        <w:rPr>
          <w:rFonts w:ascii="Times New Roman" w:eastAsia="Calibri" w:hAnsi="Times New Roman" w:cs="Times New Roman"/>
          <w:sz w:val="24"/>
          <w:szCs w:val="24"/>
        </w:rPr>
        <w:t>7</w:t>
      </w:r>
      <w:r w:rsidR="00DE4670">
        <w:rPr>
          <w:rFonts w:ascii="Times New Roman" w:eastAsia="Calibri" w:hAnsi="Times New Roman" w:cs="Times New Roman"/>
          <w:sz w:val="24"/>
          <w:szCs w:val="24"/>
        </w:rPr>
        <w:t>00</w:t>
      </w:r>
      <w:r w:rsidR="006E2B63" w:rsidRPr="008C5BA3">
        <w:rPr>
          <w:rFonts w:ascii="Times New Roman" w:eastAsia="Calibri" w:hAnsi="Times New Roman" w:cs="Times New Roman"/>
          <w:sz w:val="24"/>
          <w:szCs w:val="24"/>
        </w:rPr>
        <w:t>,00 руб</w:t>
      </w:r>
      <w:r w:rsidR="00F171B8" w:rsidRPr="008C5BA3">
        <w:rPr>
          <w:rFonts w:ascii="Times New Roman" w:eastAsia="Calibri" w:hAnsi="Times New Roman" w:cs="Times New Roman"/>
          <w:sz w:val="24"/>
          <w:szCs w:val="24"/>
        </w:rPr>
        <w:t>.</w:t>
      </w:r>
    </w:p>
    <w:p w:rsidR="00DA5180" w:rsidRPr="000A0611" w:rsidRDefault="00DA5180" w:rsidP="00FC6756">
      <w:pPr>
        <w:pStyle w:val="ConsPlusNormal"/>
        <w:ind w:firstLine="0"/>
        <w:jc w:val="both"/>
        <w:rPr>
          <w:rFonts w:ascii="Times New Roman" w:hAnsi="Times New Roman" w:cs="Times New Roman"/>
          <w:color w:val="000000" w:themeColor="text1"/>
          <w:sz w:val="24"/>
          <w:szCs w:val="24"/>
        </w:rPr>
      </w:pPr>
      <w:r w:rsidRPr="002051DE">
        <w:rPr>
          <w:rFonts w:ascii="Times New Roman" w:hAnsi="Times New Roman" w:cs="Times New Roman"/>
          <w:color w:val="000000" w:themeColor="text1"/>
          <w:sz w:val="24"/>
          <w:szCs w:val="24"/>
        </w:rPr>
        <w:t xml:space="preserve">2.4. </w:t>
      </w:r>
      <w:bookmarkStart w:id="0" w:name="Par79"/>
      <w:bookmarkEnd w:id="0"/>
      <w:r w:rsidRPr="002051DE">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FE4752" w:rsidRDefault="00A6503D" w:rsidP="008C0E01">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2.5. Оплата по </w:t>
      </w:r>
      <w:r w:rsidR="003A5829">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sidR="003A5829">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е.</w:t>
      </w:r>
    </w:p>
    <w:p w:rsidR="00FE4752" w:rsidRDefault="00A6503D" w:rsidP="008C0E01">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3A582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007EF" w:rsidRPr="00A6503D" w:rsidRDefault="00A007EF" w:rsidP="00A007EF">
      <w:pPr>
        <w:tabs>
          <w:tab w:val="left" w:pos="581"/>
        </w:tabs>
        <w:spacing w:after="0" w:line="240" w:lineRule="auto"/>
        <w:jc w:val="both"/>
        <w:rPr>
          <w:rFonts w:ascii="Times New Roman" w:eastAsia="Times New Roman" w:hAnsi="Times New Roman" w:cs="Times New Roman"/>
          <w:sz w:val="24"/>
          <w:szCs w:val="24"/>
          <w:lang w:eastAsia="ru-RU"/>
        </w:rPr>
      </w:pPr>
      <w:r w:rsidRPr="00097514">
        <w:rPr>
          <w:rFonts w:ascii="Times New Roman" w:eastAsia="Times New Roman" w:hAnsi="Times New Roman" w:cs="Times New Roman"/>
          <w:sz w:val="24"/>
          <w:szCs w:val="24"/>
          <w:lang w:eastAsia="ru-RU"/>
        </w:rPr>
        <w:t>2.7. Датой оплаты считается дата поступления денежных средств на расчетный счет Поставщика, указанного в настоящем Договоре.</w:t>
      </w:r>
    </w:p>
    <w:p w:rsidR="00A6503D"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III. ПОРЯДОК, СРОКИ И УСЛОВИЯ ПОСТАВКИ И ПРИЕМКИ ТОВАРА</w:t>
      </w:r>
    </w:p>
    <w:p w:rsidR="00E218C3" w:rsidRDefault="00E218C3" w:rsidP="00322F24">
      <w:pPr>
        <w:pStyle w:val="af7"/>
        <w:jc w:val="both"/>
        <w:rPr>
          <w:sz w:val="24"/>
          <w:szCs w:val="24"/>
          <w:lang w:eastAsia="ru-RU"/>
        </w:rPr>
      </w:pPr>
      <w:r w:rsidRPr="00E218C3">
        <w:rPr>
          <w:b w:val="0"/>
          <w:sz w:val="24"/>
          <w:szCs w:val="24"/>
          <w:lang w:eastAsia="ru-RU"/>
        </w:rPr>
        <w:lastRenderedPageBreak/>
        <w:t xml:space="preserve">3.1. Товар Заказчику поставляется партиями с момента заключения Договора по </w:t>
      </w:r>
      <w:r w:rsidR="004D3C6D">
        <w:rPr>
          <w:b w:val="0"/>
          <w:sz w:val="24"/>
          <w:szCs w:val="24"/>
          <w:lang w:eastAsia="ru-RU"/>
        </w:rPr>
        <w:t>2</w:t>
      </w:r>
      <w:r w:rsidR="00DE4670">
        <w:rPr>
          <w:b w:val="0"/>
          <w:sz w:val="24"/>
          <w:szCs w:val="24"/>
          <w:lang w:eastAsia="ru-RU"/>
        </w:rPr>
        <w:t>8</w:t>
      </w:r>
      <w:r w:rsidR="003408FA">
        <w:rPr>
          <w:b w:val="0"/>
          <w:sz w:val="24"/>
          <w:szCs w:val="24"/>
          <w:lang w:eastAsia="ru-RU"/>
        </w:rPr>
        <w:t xml:space="preserve"> </w:t>
      </w:r>
      <w:r w:rsidR="003C37C4">
        <w:rPr>
          <w:b w:val="0"/>
          <w:sz w:val="24"/>
          <w:szCs w:val="24"/>
          <w:lang w:eastAsia="ru-RU"/>
        </w:rPr>
        <w:t>декабря</w:t>
      </w:r>
      <w:r w:rsidR="007D478C">
        <w:rPr>
          <w:b w:val="0"/>
          <w:sz w:val="24"/>
          <w:szCs w:val="24"/>
          <w:lang w:eastAsia="ru-RU"/>
        </w:rPr>
        <w:t xml:space="preserve"> </w:t>
      </w:r>
      <w:r w:rsidRPr="00E218C3">
        <w:rPr>
          <w:b w:val="0"/>
          <w:sz w:val="24"/>
          <w:szCs w:val="24"/>
          <w:lang w:eastAsia="ru-RU"/>
        </w:rPr>
        <w:t>202</w:t>
      </w:r>
      <w:r w:rsidR="00DE4670">
        <w:rPr>
          <w:b w:val="0"/>
          <w:sz w:val="24"/>
          <w:szCs w:val="24"/>
          <w:lang w:eastAsia="ru-RU"/>
        </w:rPr>
        <w:t>4</w:t>
      </w:r>
      <w:r w:rsidRPr="00E218C3">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A6503D" w:rsidRPr="00277153" w:rsidRDefault="00A6503D" w:rsidP="00322F24">
      <w:pPr>
        <w:pStyle w:val="af7"/>
        <w:jc w:val="both"/>
        <w:rPr>
          <w:sz w:val="24"/>
          <w:szCs w:val="24"/>
          <w:u w:val="single"/>
          <w:lang w:eastAsia="ru-RU"/>
        </w:rPr>
      </w:pPr>
      <w:r w:rsidRPr="0058376D">
        <w:rPr>
          <w:b w:val="0"/>
          <w:sz w:val="24"/>
          <w:szCs w:val="24"/>
          <w:lang w:eastAsia="ru-RU"/>
        </w:rPr>
        <w:t>3.2. Поставка Товара по Заявке осуществляется Поставщиком по адресу</w:t>
      </w:r>
      <w:r w:rsidR="0058376D">
        <w:rPr>
          <w:b w:val="0"/>
          <w:sz w:val="24"/>
          <w:szCs w:val="24"/>
        </w:rPr>
        <w:t>:</w:t>
      </w:r>
      <w:r w:rsidR="003408FA">
        <w:rPr>
          <w:b w:val="0"/>
          <w:sz w:val="24"/>
          <w:szCs w:val="24"/>
        </w:rPr>
        <w:t xml:space="preserve"> </w:t>
      </w:r>
      <w:r w:rsidR="00295E14" w:rsidRPr="00295E14">
        <w:rPr>
          <w:b w:val="0"/>
          <w:sz w:val="24"/>
          <w:szCs w:val="24"/>
          <w:u w:val="single"/>
        </w:rPr>
        <w:t>г. Саратов,</w:t>
      </w:r>
      <w:r w:rsidR="00295E14" w:rsidRPr="00295E14">
        <w:rPr>
          <w:b w:val="0"/>
          <w:bCs/>
          <w:i/>
          <w:iCs/>
          <w:sz w:val="24"/>
          <w:szCs w:val="24"/>
          <w:u w:val="single"/>
        </w:rPr>
        <w:t xml:space="preserve">  </w:t>
      </w:r>
      <w:r w:rsidR="004564FE" w:rsidRPr="00C87362">
        <w:rPr>
          <w:b w:val="0"/>
          <w:bCs/>
          <w:i/>
          <w:iCs/>
          <w:sz w:val="24"/>
          <w:szCs w:val="24"/>
          <w:u w:val="single"/>
        </w:rPr>
        <w:t xml:space="preserve">ул.  </w:t>
      </w:r>
      <w:r w:rsidR="00A20A5C">
        <w:rPr>
          <w:b w:val="0"/>
          <w:bCs/>
          <w:i/>
          <w:iCs/>
          <w:sz w:val="24"/>
          <w:szCs w:val="24"/>
          <w:u w:val="single"/>
        </w:rPr>
        <w:t>Химическая</w:t>
      </w:r>
      <w:r w:rsidR="004564FE" w:rsidRPr="00DC6F47">
        <w:rPr>
          <w:b w:val="0"/>
          <w:bCs/>
          <w:i/>
          <w:iCs/>
          <w:sz w:val="24"/>
          <w:szCs w:val="24"/>
          <w:u w:val="single"/>
        </w:rPr>
        <w:t>,</w:t>
      </w:r>
      <w:r w:rsidR="00A20A5C">
        <w:rPr>
          <w:b w:val="0"/>
          <w:bCs/>
          <w:i/>
          <w:iCs/>
          <w:sz w:val="24"/>
          <w:szCs w:val="24"/>
          <w:u w:val="single"/>
        </w:rPr>
        <w:t>7/2</w:t>
      </w:r>
      <w:r w:rsidR="004564FE" w:rsidRPr="00DC6F47">
        <w:rPr>
          <w:sz w:val="24"/>
          <w:szCs w:val="24"/>
          <w:u w:val="single"/>
        </w:rPr>
        <w:t xml:space="preserve"> </w:t>
      </w:r>
      <w:r w:rsidR="00295E14" w:rsidRPr="00295E14">
        <w:rPr>
          <w:sz w:val="24"/>
          <w:szCs w:val="24"/>
          <w:u w:val="single"/>
        </w:rPr>
        <w:t xml:space="preserve"> (склад пищеблока учреждения);</w:t>
      </w:r>
    </w:p>
    <w:p w:rsidR="00A6503D" w:rsidRPr="002051DE" w:rsidRDefault="00A6503D" w:rsidP="008C0E01">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3.3. В д</w:t>
      </w:r>
      <w:r w:rsidR="007760E9" w:rsidRPr="002051DE">
        <w:rPr>
          <w:rFonts w:ascii="Times New Roman" w:eastAsia="Times New Roman" w:hAnsi="Times New Roman" w:cs="Times New Roman"/>
          <w:sz w:val="24"/>
          <w:szCs w:val="24"/>
          <w:lang w:eastAsia="ru-RU"/>
        </w:rPr>
        <w:t>ень доставки</w:t>
      </w:r>
      <w:r w:rsidRPr="002051DE">
        <w:rPr>
          <w:rFonts w:ascii="Times New Roman" w:eastAsia="Times New Roman" w:hAnsi="Times New Roman" w:cs="Times New Roman"/>
          <w:sz w:val="24"/>
          <w:szCs w:val="24"/>
          <w:lang w:eastAsia="ru-RU"/>
        </w:rPr>
        <w:t xml:space="preserve"> Товара Заказчик осуществляет приемку Товара по количеству упаковок Товара, комплекту, явным видимым повреждениям упаковки и качеству Товара.</w:t>
      </w:r>
    </w:p>
    <w:p w:rsidR="00A6503D" w:rsidRPr="002051DE" w:rsidRDefault="00DA5180" w:rsidP="008C0E01">
      <w:pPr>
        <w:spacing w:after="0" w:line="240" w:lineRule="auto"/>
        <w:jc w:val="both"/>
        <w:rPr>
          <w:rFonts w:ascii="Times New Roman" w:eastAsia="Times New Roman" w:hAnsi="Times New Roman" w:cs="Times New Roman"/>
          <w:sz w:val="24"/>
          <w:szCs w:val="24"/>
          <w:lang w:eastAsia="ru-RU"/>
        </w:rPr>
      </w:pPr>
      <w:r w:rsidRPr="002051DE">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4D3C6D">
        <w:rPr>
          <w:rFonts w:ascii="Times New Roman" w:hAnsi="Times New Roman" w:cs="Times New Roman"/>
          <w:sz w:val="24"/>
          <w:szCs w:val="24"/>
        </w:rPr>
        <w:t>Договора</w:t>
      </w:r>
      <w:r w:rsidRPr="002051DE">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4D3C6D">
        <w:rPr>
          <w:rFonts w:ascii="Times New Roman" w:hAnsi="Times New Roman" w:cs="Times New Roman"/>
          <w:sz w:val="24"/>
          <w:szCs w:val="24"/>
        </w:rPr>
        <w:t>Договора</w:t>
      </w:r>
      <w:r w:rsidRPr="002051DE">
        <w:rPr>
          <w:rFonts w:ascii="Times New Roman" w:hAnsi="Times New Roman" w:cs="Times New Roman"/>
          <w:sz w:val="24"/>
          <w:szCs w:val="24"/>
        </w:rPr>
        <w:t>)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w:t>
      </w:r>
      <w:r w:rsidR="00A6503D" w:rsidRPr="002051DE">
        <w:rPr>
          <w:rFonts w:ascii="Times New Roman" w:eastAsia="Times New Roman" w:hAnsi="Times New Roman" w:cs="Times New Roman"/>
          <w:sz w:val="24"/>
          <w:szCs w:val="24"/>
          <w:lang w:eastAsia="ru-RU"/>
        </w:rPr>
        <w:t>, заключенных в соответствии с Законом № 44-ФЗ.</w:t>
      </w:r>
    </w:p>
    <w:p w:rsidR="00DA5180" w:rsidRPr="002051DE" w:rsidRDefault="00DA5180" w:rsidP="00DA5180">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A6503D" w:rsidRPr="002051DE" w:rsidRDefault="00DA5180" w:rsidP="00DA5180">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A6503D" w:rsidRPr="002051DE" w:rsidRDefault="00A6503D" w:rsidP="008C0E01">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 xml:space="preserve">В случае если по результатам такой экспертизы установлены нарушения условий настоящего </w:t>
      </w:r>
      <w:r w:rsidR="00B0768D" w:rsidRPr="002051DE">
        <w:rPr>
          <w:rFonts w:ascii="Times New Roman" w:eastAsia="Times New Roman" w:hAnsi="Times New Roman" w:cs="Times New Roman"/>
          <w:sz w:val="24"/>
          <w:szCs w:val="24"/>
          <w:lang w:eastAsia="ru-RU"/>
        </w:rPr>
        <w:t>Договора</w:t>
      </w:r>
      <w:r w:rsidRPr="002051DE">
        <w:rPr>
          <w:rFonts w:ascii="Times New Roman" w:eastAsia="Times New Roman" w:hAnsi="Times New Roman" w:cs="Times New Roman"/>
          <w:sz w:val="24"/>
          <w:szCs w:val="24"/>
          <w:lang w:eastAsia="ru-RU"/>
        </w:rPr>
        <w:t xml:space="preserve"> (результатов отдельного этапа исполнения </w:t>
      </w:r>
      <w:r w:rsidR="00B0768D" w:rsidRPr="002051DE">
        <w:rPr>
          <w:rFonts w:ascii="Times New Roman" w:eastAsia="Times New Roman" w:hAnsi="Times New Roman" w:cs="Times New Roman"/>
          <w:sz w:val="24"/>
          <w:szCs w:val="24"/>
          <w:lang w:eastAsia="ru-RU"/>
        </w:rPr>
        <w:t>Договора</w:t>
      </w:r>
      <w:r w:rsidRPr="002051DE">
        <w:rPr>
          <w:rFonts w:ascii="Times New Roman" w:eastAsia="Times New Roman" w:hAnsi="Times New Roman" w:cs="Times New Roman"/>
          <w:sz w:val="24"/>
          <w:szCs w:val="24"/>
          <w:lang w:eastAsia="ru-RU"/>
        </w:rPr>
        <w:t>),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A6503D" w:rsidRPr="002051DE" w:rsidRDefault="00A6503D" w:rsidP="008C0E01">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B0768D" w:rsidRPr="002051DE">
        <w:rPr>
          <w:rFonts w:ascii="Times New Roman" w:eastAsia="Times New Roman" w:hAnsi="Times New Roman" w:cs="Times New Roman"/>
          <w:sz w:val="24"/>
          <w:szCs w:val="24"/>
          <w:lang w:eastAsia="ru-RU"/>
        </w:rPr>
        <w:t>Договора</w:t>
      </w:r>
      <w:r w:rsidRPr="002051DE">
        <w:rPr>
          <w:rFonts w:ascii="Times New Roman" w:eastAsia="Times New Roman" w:hAnsi="Times New Roman" w:cs="Times New Roman"/>
          <w:sz w:val="24"/>
          <w:szCs w:val="24"/>
          <w:lang w:eastAsia="ru-RU"/>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A5180" w:rsidRPr="002051DE" w:rsidRDefault="00DA5180" w:rsidP="00DA5180">
      <w:pPr>
        <w:pStyle w:val="ConsPlusNormal"/>
        <w:ind w:firstLine="540"/>
        <w:jc w:val="both"/>
        <w:rPr>
          <w:rFonts w:ascii="Times New Roman" w:hAnsi="Times New Roman" w:cs="Times New Roman"/>
          <w:sz w:val="24"/>
          <w:szCs w:val="24"/>
        </w:rPr>
      </w:pPr>
      <w:r w:rsidRPr="002051DE">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DA5180" w:rsidRPr="002051DE" w:rsidRDefault="00DA5180" w:rsidP="00DA5180">
      <w:pPr>
        <w:spacing w:after="0" w:line="240" w:lineRule="auto"/>
        <w:jc w:val="both"/>
        <w:rPr>
          <w:rFonts w:ascii="Times New Roman" w:eastAsia="Times New Roman" w:hAnsi="Times New Roman" w:cs="Times New Roman"/>
          <w:sz w:val="24"/>
          <w:szCs w:val="24"/>
          <w:lang w:eastAsia="ru-RU"/>
        </w:rPr>
      </w:pPr>
      <w:r w:rsidRPr="002051DE">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пунктом 3.4. настоящего Договора  (далее - мотивированный отказ).</w:t>
      </w:r>
    </w:p>
    <w:p w:rsidR="00A6503D" w:rsidRPr="001B0EF6" w:rsidRDefault="00DA5180" w:rsidP="008C5BA3">
      <w:pPr>
        <w:suppressAutoHyphens/>
        <w:jc w:val="both"/>
        <w:rPr>
          <w:rFonts w:ascii="Times New Roman" w:eastAsia="Times New Roman" w:hAnsi="Times New Roman" w:cs="Times New Roman"/>
          <w:sz w:val="24"/>
          <w:szCs w:val="24"/>
          <w:lang w:eastAsia="ru-RU"/>
        </w:rPr>
      </w:pPr>
      <w:r w:rsidRPr="002051DE">
        <w:rPr>
          <w:rFonts w:ascii="Times New Roman" w:hAnsi="Times New Roman" w:cs="Times New Roman"/>
          <w:sz w:val="24"/>
          <w:szCs w:val="24"/>
          <w:lang w:eastAsia="ar-SA"/>
        </w:rPr>
        <w:t xml:space="preserve">3.4. Приемка </w:t>
      </w:r>
      <w:r w:rsidRPr="002051DE">
        <w:rPr>
          <w:rFonts w:ascii="Times New Roman" w:hAnsi="Times New Roman" w:cs="Times New Roman"/>
          <w:bCs/>
          <w:sz w:val="24"/>
          <w:szCs w:val="24"/>
          <w:lang w:eastAsia="ar-SA"/>
        </w:rPr>
        <w:t xml:space="preserve">поставленного Товара </w:t>
      </w:r>
      <w:r w:rsidRPr="002051DE">
        <w:rPr>
          <w:rFonts w:ascii="Times New Roman" w:hAnsi="Times New Roman" w:cs="Times New Roman"/>
          <w:sz w:val="24"/>
          <w:szCs w:val="24"/>
          <w:lang w:eastAsia="ar-SA"/>
        </w:rPr>
        <w:t xml:space="preserve">осуществляется </w:t>
      </w:r>
      <w:r w:rsidRPr="002051DE">
        <w:rPr>
          <w:rFonts w:ascii="Times New Roman" w:hAnsi="Times New Roman" w:cs="Times New Roman"/>
          <w:bCs/>
          <w:sz w:val="24"/>
          <w:szCs w:val="24"/>
        </w:rPr>
        <w:t>в течения 20 рабочих дней с момента поставки товара</w:t>
      </w:r>
      <w:r w:rsidRPr="002051DE">
        <w:rPr>
          <w:rFonts w:ascii="Times New Roman" w:hAnsi="Times New Roman" w:cs="Times New Roman"/>
          <w:sz w:val="24"/>
          <w:szCs w:val="24"/>
          <w:lang w:eastAsia="ar-SA"/>
        </w:rPr>
        <w:t xml:space="preserve"> и </w:t>
      </w:r>
      <w:r w:rsidRPr="002051DE">
        <w:rPr>
          <w:rFonts w:ascii="Times New Roman" w:hAnsi="Times New Roman" w:cs="Times New Roman"/>
          <w:sz w:val="24"/>
          <w:szCs w:val="24"/>
        </w:rPr>
        <w:t xml:space="preserve"> о</w:t>
      </w:r>
      <w:r w:rsidRPr="002051DE">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2051DE">
        <w:rPr>
          <w:rFonts w:ascii="Times New Roman" w:hAnsi="Times New Roman" w:cs="Times New Roman"/>
          <w:bCs/>
          <w:sz w:val="24"/>
          <w:szCs w:val="24"/>
          <w:lang w:eastAsia="ar-SA"/>
        </w:rPr>
        <w:t>поставленного Товара</w:t>
      </w:r>
      <w:r w:rsidRPr="002051DE">
        <w:rPr>
          <w:rFonts w:ascii="Times New Roman" w:hAnsi="Times New Roman" w:cs="Times New Roman"/>
          <w:sz w:val="24"/>
          <w:szCs w:val="24"/>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008C5BA3">
        <w:rPr>
          <w:rFonts w:ascii="Times New Roman" w:hAnsi="Times New Roman" w:cs="Times New Roman"/>
          <w:sz w:val="24"/>
          <w:szCs w:val="24"/>
          <w:lang w:eastAsia="ar-SA"/>
        </w:rPr>
        <w:t xml:space="preserve">                                                            </w:t>
      </w:r>
      <w:r w:rsidRPr="002051DE">
        <w:rPr>
          <w:rFonts w:ascii="Times New Roman" w:hAnsi="Times New Roman" w:cs="Times New Roman"/>
          <w:bCs/>
          <w:sz w:val="24"/>
          <w:szCs w:val="24"/>
        </w:rPr>
        <w:t xml:space="preserve">3.5.  </w:t>
      </w:r>
      <w:r w:rsidRPr="002051DE">
        <w:rPr>
          <w:rFonts w:ascii="Times New Roman" w:eastAsia="Times New Roman" w:hAnsi="Times New Roman" w:cs="Times New Roman"/>
          <w:sz w:val="24"/>
          <w:szCs w:val="24"/>
          <w:lang w:eastAsia="ru-RU"/>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рабочих дней со дня получения от </w:t>
      </w:r>
      <w:r w:rsidRPr="002051DE">
        <w:rPr>
          <w:rFonts w:ascii="Times New Roman" w:eastAsia="Times New Roman" w:hAnsi="Times New Roman" w:cs="Times New Roman"/>
          <w:sz w:val="24"/>
          <w:szCs w:val="24"/>
          <w:lang w:eastAsia="ru-RU"/>
        </w:rPr>
        <w:lastRenderedPageBreak/>
        <w:t xml:space="preserve">Заказчика мотивированного отказа.                                                                                                     </w:t>
      </w:r>
      <w:r w:rsidR="008C5BA3">
        <w:rPr>
          <w:rFonts w:ascii="Times New Roman" w:eastAsia="Times New Roman" w:hAnsi="Times New Roman" w:cs="Times New Roman"/>
          <w:sz w:val="24"/>
          <w:szCs w:val="24"/>
          <w:lang w:eastAsia="ru-RU"/>
        </w:rPr>
        <w:t xml:space="preserve">         </w:t>
      </w:r>
      <w:r w:rsidRPr="002051DE">
        <w:rPr>
          <w:rFonts w:ascii="Times New Roman" w:eastAsia="Times New Roman" w:hAnsi="Times New Roman" w:cs="Times New Roman"/>
          <w:sz w:val="24"/>
          <w:szCs w:val="24"/>
          <w:lang w:eastAsia="ru-RU"/>
        </w:rPr>
        <w:t xml:space="preserve"> 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A6503D"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IV. ВЗАИМОДЕЙСТВИЕ СТОРОН</w:t>
      </w:r>
    </w:p>
    <w:p w:rsidR="00A6503D" w:rsidRPr="00A6503D" w:rsidRDefault="00A6503D" w:rsidP="008C0E01">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4.1. Поставщик обязан:</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4.1.1. Поставить Товар в порядке, количестве, в срок и на условиях, предусмотренных настоящим </w:t>
      </w:r>
      <w:r w:rsidR="00B0768D">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w:t>
      </w:r>
      <w:r w:rsidR="00B0768D">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4.1.3. Обеспечить за свой счет устранение выявленных нарушений при несоответствии поставленного Товара условиям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или осуществить его соответствующую замену в порядке и на условиях, предусмотренных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4.1.4. В случае принятия решения об одностороннем отказе от исполнения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w:t>
      </w:r>
      <w:r w:rsidR="00B85507">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A6503D" w:rsidRPr="00C7420B"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4.1.5. Предоставлять Заказчику по его требованию документы, относящиеся к предмету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а также своевременно предоставлять Заказчику достоверную информацию о ходе исполнения своих обязательств, в том числе о сложностях, </w:t>
      </w:r>
      <w:r w:rsidRPr="00C7420B">
        <w:rPr>
          <w:rFonts w:ascii="Times New Roman" w:eastAsia="Times New Roman" w:hAnsi="Times New Roman" w:cs="Times New Roman"/>
          <w:sz w:val="24"/>
          <w:szCs w:val="24"/>
          <w:lang w:eastAsia="ru-RU"/>
        </w:rPr>
        <w:t xml:space="preserve">возникающих при исполнении настоящего </w:t>
      </w:r>
      <w:r w:rsidR="00B85507">
        <w:rPr>
          <w:rFonts w:ascii="Times New Roman" w:eastAsia="Times New Roman" w:hAnsi="Times New Roman" w:cs="Times New Roman"/>
          <w:sz w:val="24"/>
          <w:szCs w:val="24"/>
          <w:lang w:eastAsia="ru-RU"/>
        </w:rPr>
        <w:t>Договора</w:t>
      </w:r>
      <w:r w:rsidRPr="00C7420B">
        <w:rPr>
          <w:rFonts w:ascii="Times New Roman" w:eastAsia="Times New Roman" w:hAnsi="Times New Roman" w:cs="Times New Roman"/>
          <w:sz w:val="24"/>
          <w:szCs w:val="24"/>
          <w:lang w:eastAsia="ru-RU"/>
        </w:rPr>
        <w:t>.</w:t>
      </w:r>
    </w:p>
    <w:p w:rsidR="00A6503D" w:rsidRPr="00C7420B" w:rsidRDefault="00A6503D" w:rsidP="008C0E01">
      <w:pPr>
        <w:spacing w:after="0" w:line="240" w:lineRule="auto"/>
        <w:jc w:val="both"/>
        <w:rPr>
          <w:rFonts w:ascii="Times New Roman" w:eastAsia="Times New Roman" w:hAnsi="Times New Roman" w:cs="Times New Roman"/>
          <w:sz w:val="24"/>
          <w:szCs w:val="24"/>
          <w:lang w:eastAsia="ru-RU"/>
        </w:rPr>
      </w:pPr>
      <w:r w:rsidRPr="00C7420B">
        <w:rPr>
          <w:rFonts w:ascii="Times New Roman" w:eastAsia="Times New Roman" w:hAnsi="Times New Roman" w:cs="Times New Roman"/>
          <w:sz w:val="24"/>
          <w:szCs w:val="24"/>
          <w:lang w:eastAsia="ru-RU"/>
        </w:rPr>
        <w:t xml:space="preserve">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w:t>
      </w:r>
      <w:r w:rsidR="00B85507">
        <w:rPr>
          <w:rFonts w:ascii="Times New Roman" w:eastAsia="Times New Roman" w:hAnsi="Times New Roman" w:cs="Times New Roman"/>
          <w:sz w:val="24"/>
          <w:szCs w:val="24"/>
          <w:lang w:eastAsia="ru-RU"/>
        </w:rPr>
        <w:t>Договора</w:t>
      </w:r>
      <w:r w:rsidRPr="00C7420B">
        <w:rPr>
          <w:rFonts w:ascii="Times New Roman" w:eastAsia="Times New Roman" w:hAnsi="Times New Roman" w:cs="Times New Roman"/>
          <w:sz w:val="24"/>
          <w:szCs w:val="24"/>
          <w:lang w:eastAsia="ru-RU"/>
        </w:rPr>
        <w:t>, в срок не позднее 10 (десяти) дней с момента заключения Поставщиком таких договоров.</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062EF7">
        <w:rPr>
          <w:rFonts w:ascii="Times New Roman" w:eastAsia="Times New Roman" w:hAnsi="Times New Roman" w:cs="Times New Roman"/>
          <w:sz w:val="24"/>
          <w:szCs w:val="24"/>
          <w:lang w:eastAsia="ru-RU"/>
        </w:rPr>
        <w:t>4.1.</w:t>
      </w:r>
      <w:r w:rsidR="00C7398A">
        <w:rPr>
          <w:rFonts w:ascii="Times New Roman" w:eastAsia="Times New Roman" w:hAnsi="Times New Roman" w:cs="Times New Roman"/>
          <w:sz w:val="24"/>
          <w:szCs w:val="24"/>
          <w:lang w:eastAsia="ru-RU"/>
        </w:rPr>
        <w:t>7</w:t>
      </w:r>
      <w:r w:rsidRPr="00062EF7">
        <w:rPr>
          <w:rFonts w:ascii="Times New Roman" w:eastAsia="Times New Roman" w:hAnsi="Times New Roman" w:cs="Times New Roman"/>
          <w:sz w:val="24"/>
          <w:szCs w:val="24"/>
          <w:lang w:eastAsia="ru-RU"/>
        </w:rPr>
        <w:t>. Поставщик обязан оформлять товарн</w:t>
      </w:r>
      <w:r w:rsidR="00062EF7" w:rsidRPr="00062EF7">
        <w:rPr>
          <w:rFonts w:ascii="Times New Roman" w:eastAsia="Times New Roman" w:hAnsi="Times New Roman" w:cs="Times New Roman"/>
          <w:sz w:val="24"/>
          <w:szCs w:val="24"/>
          <w:lang w:eastAsia="ru-RU"/>
        </w:rPr>
        <w:t>ые накладные по форме № ТОРГ-12</w:t>
      </w:r>
      <w:r w:rsidRPr="00062EF7">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4.2. Поставщик вправе:</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4.2.1. Требовать от Заказчика произвести приемку Товара в порядке и в сроки, предусмотренные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4.2.2. Требовать своевременной оплаты на условиях, установленных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надлежащим образом поставленного и принятого Заказчиком Товара.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4.2.3. Принять решение об одностороннем отказе от исполнения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4.2.4. Требовать возмещения убытков, уплаты неустоек (штрафов, пеней)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4.3. Заказчик обязуется:</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4.3.1. Обеспечить своевременную оплату поставленного Товара, соответствующего условиям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порядке и сроки, предусмотренные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4.3.4. Требовать уплаты неустоек (штрафов, пеней)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4.3.5. Обеспечить своевременную приемку поставленного Товара, соответствующего условиям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порядке и сроки, предусмотренные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провести экспертизу поставленного Товара для проверки его соответствия условиям настоящего </w:t>
      </w:r>
      <w:r w:rsidR="00B85507">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Законом № 44-ФЗ и настоящим </w:t>
      </w:r>
      <w:r w:rsidR="00B85507">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 Заказчик вправе:</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4.4.1. Требовать от Поставщика надлежащего исполнения обязательств по настоящему </w:t>
      </w:r>
      <w:r w:rsidR="00B85507">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4.4.3. Проверять ход и качество выполнения Поставщиком условий настоящего </w:t>
      </w:r>
      <w:r w:rsidR="006C596E">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4.4.4. Требовать возмещения убытков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sidR="006C596E">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причиненных по вине Поставщика.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4.4.5. Предложить увеличить или уменьшить в процессе исполнения настоящего </w:t>
      </w:r>
      <w:r w:rsidR="00B042D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количество Товара, предусмотренного настоящим </w:t>
      </w:r>
      <w:r w:rsidR="00B042D9">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не более чем на 10 процентов, в порядке и на условиях, установленных Законом № 44-ФЗ.</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4.4.6. Отказаться от приемки и оплаты Товара, не соответствующего условиям настоящего </w:t>
      </w:r>
      <w:r w:rsidR="00B042D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4.4.7. Принять решение об одностороннем отказе от исполнения настоящего </w:t>
      </w:r>
      <w:r w:rsidR="00B042D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4.4.8. До принятия решения об одностороннем отказе от исполнения настоящего </w:t>
      </w:r>
      <w:r w:rsidR="00B042D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117C45" w:rsidRDefault="00117C45" w:rsidP="008C0E01">
      <w:pPr>
        <w:spacing w:before="120" w:after="120" w:line="240" w:lineRule="auto"/>
        <w:jc w:val="center"/>
        <w:rPr>
          <w:rFonts w:ascii="Times New Roman" w:eastAsia="Times New Roman" w:hAnsi="Times New Roman" w:cs="Times New Roman"/>
          <w:b/>
          <w:sz w:val="24"/>
          <w:szCs w:val="24"/>
          <w:lang w:eastAsia="ru-RU"/>
        </w:rPr>
      </w:pPr>
    </w:p>
    <w:p w:rsidR="00A6503D"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 УПАКОВКА ТОВАРА</w:t>
      </w:r>
    </w:p>
    <w:p w:rsidR="00E218C3" w:rsidRPr="00A6503D" w:rsidRDefault="00E218C3" w:rsidP="00E218C3">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E218C3" w:rsidRPr="00A6503D" w:rsidRDefault="00E218C3" w:rsidP="00E218C3">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8217AB">
        <w:rPr>
          <w:rFonts w:ascii="Times New Roman" w:eastAsia="Times New Roman" w:hAnsi="Times New Roman" w:cs="Times New Roman"/>
          <w:sz w:val="24"/>
          <w:szCs w:val="24"/>
          <w:lang w:eastAsia="ru-RU"/>
        </w:rPr>
        <w:t>пунктом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Такой Товар не засчитывается в счет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E218C3" w:rsidRPr="00A6503D" w:rsidRDefault="00E218C3" w:rsidP="00E218C3">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E218C3" w:rsidRPr="00A6503D" w:rsidRDefault="00E218C3" w:rsidP="00E218C3">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17C45" w:rsidRDefault="00117C45" w:rsidP="008C0E01">
      <w:pPr>
        <w:spacing w:before="120" w:after="120" w:line="240" w:lineRule="auto"/>
        <w:jc w:val="center"/>
        <w:rPr>
          <w:rFonts w:ascii="Times New Roman" w:eastAsia="Times New Roman" w:hAnsi="Times New Roman" w:cs="Times New Roman"/>
          <w:b/>
          <w:sz w:val="24"/>
          <w:szCs w:val="24"/>
          <w:lang w:eastAsia="ru-RU"/>
        </w:rPr>
      </w:pPr>
    </w:p>
    <w:p w:rsidR="00615FF7" w:rsidRPr="00CA12E5" w:rsidRDefault="00A6503D" w:rsidP="008C0E01">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 КАЧЕ</w:t>
      </w:r>
      <w:r w:rsidR="00812C3F" w:rsidRPr="00CA12E5">
        <w:rPr>
          <w:rFonts w:ascii="Times New Roman" w:eastAsia="Times New Roman" w:hAnsi="Times New Roman" w:cs="Times New Roman"/>
          <w:b/>
          <w:sz w:val="24"/>
          <w:szCs w:val="24"/>
          <w:lang w:eastAsia="ru-RU"/>
        </w:rPr>
        <w:t>СТВО ТОВАРА, СРОК ГОДНОСТИ</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B042D9">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r w:rsidRPr="00CA12E5">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sidR="00B042D9">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sidR="00B042D9">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w:t>
      </w:r>
      <w:r w:rsidRPr="00333015">
        <w:rPr>
          <w:rFonts w:ascii="Times New Roman" w:eastAsia="Times New Roman" w:hAnsi="Times New Roman" w:cs="Times New Roman"/>
          <w:sz w:val="24"/>
          <w:szCs w:val="24"/>
          <w:lang w:eastAsia="ru-RU"/>
        </w:rPr>
        <w:t xml:space="preserve">производится </w:t>
      </w:r>
      <w:r w:rsidR="00D1647D" w:rsidRPr="00333015">
        <w:rPr>
          <w:rFonts w:ascii="Times New Roman" w:eastAsia="Times New Roman" w:hAnsi="Times New Roman" w:cs="Times New Roman"/>
          <w:sz w:val="24"/>
          <w:szCs w:val="24"/>
          <w:lang w:eastAsia="ru-RU"/>
        </w:rPr>
        <w:t>в течение 1 (одного</w:t>
      </w:r>
      <w:r w:rsidRPr="00333015">
        <w:rPr>
          <w:rFonts w:ascii="Times New Roman" w:eastAsia="Times New Roman" w:hAnsi="Times New Roman" w:cs="Times New Roman"/>
          <w:sz w:val="24"/>
          <w:szCs w:val="24"/>
          <w:lang w:eastAsia="ru-RU"/>
        </w:rPr>
        <w:t>) рабоч</w:t>
      </w:r>
      <w:r w:rsidR="00CC0C27" w:rsidRPr="00333015">
        <w:rPr>
          <w:rFonts w:ascii="Times New Roman" w:eastAsia="Times New Roman" w:hAnsi="Times New Roman" w:cs="Times New Roman"/>
          <w:sz w:val="24"/>
          <w:szCs w:val="24"/>
          <w:lang w:eastAsia="ru-RU"/>
        </w:rPr>
        <w:t>его</w:t>
      </w:r>
      <w:r w:rsidRPr="00333015">
        <w:rPr>
          <w:rFonts w:ascii="Times New Roman" w:eastAsia="Times New Roman" w:hAnsi="Times New Roman" w:cs="Times New Roman"/>
          <w:sz w:val="24"/>
          <w:szCs w:val="24"/>
          <w:lang w:eastAsia="ru-RU"/>
        </w:rPr>
        <w:t xml:space="preserve"> дн</w:t>
      </w:r>
      <w:r w:rsidR="00CC0C27" w:rsidRPr="00333015">
        <w:rPr>
          <w:rFonts w:ascii="Times New Roman" w:eastAsia="Times New Roman" w:hAnsi="Times New Roman" w:cs="Times New Roman"/>
          <w:sz w:val="24"/>
          <w:szCs w:val="24"/>
          <w:lang w:eastAsia="ru-RU"/>
        </w:rPr>
        <w:t>я</w:t>
      </w:r>
      <w:r w:rsidRPr="00333015">
        <w:rPr>
          <w:rFonts w:ascii="Times New Roman" w:eastAsia="Times New Roman" w:hAnsi="Times New Roman" w:cs="Times New Roman"/>
          <w:sz w:val="24"/>
          <w:szCs w:val="24"/>
          <w:lang w:eastAsia="ru-RU"/>
        </w:rPr>
        <w:t xml:space="preserve"> с момента уведомления Заказчиком</w:t>
      </w:r>
      <w:r w:rsidRPr="00A6503D">
        <w:rPr>
          <w:rFonts w:ascii="Times New Roman" w:eastAsia="Times New Roman" w:hAnsi="Times New Roman" w:cs="Times New Roman"/>
          <w:sz w:val="24"/>
          <w:szCs w:val="24"/>
          <w:lang w:eastAsia="ru-RU"/>
        </w:rPr>
        <w:t xml:space="preserve"> Поставщика.</w:t>
      </w:r>
    </w:p>
    <w:p w:rsidR="00A6503D" w:rsidRPr="00A6503D" w:rsidRDefault="00A6503D" w:rsidP="008C0E01">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если по результатам экспертизы, указанной в </w:t>
      </w:r>
      <w:r w:rsidRPr="008217AB">
        <w:rPr>
          <w:rFonts w:ascii="Times New Roman" w:eastAsia="Times New Roman" w:hAnsi="Times New Roman" w:cs="Times New Roman"/>
          <w:sz w:val="24"/>
          <w:szCs w:val="24"/>
          <w:lang w:eastAsia="ru-RU"/>
        </w:rPr>
        <w:t>пункте 3.3 раздела III</w:t>
      </w:r>
      <w:r w:rsidRPr="00A6503D">
        <w:rPr>
          <w:rFonts w:ascii="Times New Roman" w:eastAsia="Times New Roman" w:hAnsi="Times New Roman" w:cs="Times New Roman"/>
          <w:sz w:val="24"/>
          <w:szCs w:val="24"/>
          <w:lang w:eastAsia="ru-RU"/>
        </w:rPr>
        <w:t xml:space="preserve"> настоящего </w:t>
      </w:r>
      <w:r w:rsidR="00E80D38">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выявлено нарушение условий настоящего </w:t>
      </w:r>
      <w:r w:rsidR="00E80D38">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lastRenderedPageBreak/>
        <w:t>VII. ОТВЕТСТВЕННОСТЬ СТОРОН</w:t>
      </w:r>
    </w:p>
    <w:p w:rsidR="00117C45" w:rsidRPr="004F066E" w:rsidRDefault="00117C45" w:rsidP="00117C45">
      <w:pPr>
        <w:spacing w:after="0" w:line="240" w:lineRule="auto"/>
        <w:jc w:val="both"/>
        <w:rPr>
          <w:rFonts w:ascii="Times New Roman" w:eastAsia="Times New Roman" w:hAnsi="Times New Roman" w:cs="Times New Roman"/>
          <w:sz w:val="24"/>
          <w:szCs w:val="24"/>
          <w:lang w:eastAsia="ru-RU"/>
        </w:rPr>
      </w:pPr>
      <w:r w:rsidRPr="004F066E">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4F066E">
        <w:rPr>
          <w:rFonts w:ascii="Times New Roman" w:hAnsi="Times New Roman"/>
          <w:bCs/>
          <w:sz w:val="24"/>
          <w:szCs w:val="24"/>
        </w:rPr>
        <w:t xml:space="preserve">Исполнитель </w:t>
      </w:r>
      <w:bookmarkEnd w:id="1"/>
      <w:r w:rsidRPr="004F066E">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3B6792">
        <w:rPr>
          <w:rFonts w:ascii="Times New Roman" w:hAnsi="Times New Roman"/>
          <w:bCs/>
        </w:rPr>
        <w:t xml:space="preserve"> </w:t>
      </w:r>
      <w:r w:rsidRPr="004F066E">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17C45" w:rsidRPr="004F066E" w:rsidRDefault="00117C45" w:rsidP="00117C45">
      <w:pPr>
        <w:spacing w:after="0" w:line="240" w:lineRule="auto"/>
        <w:jc w:val="both"/>
        <w:rPr>
          <w:rFonts w:ascii="Times New Roman" w:eastAsia="Times New Roman" w:hAnsi="Times New Roman" w:cs="Times New Roman"/>
          <w:sz w:val="24"/>
          <w:szCs w:val="24"/>
          <w:lang w:eastAsia="ru-RU"/>
        </w:rPr>
      </w:pPr>
      <w:r w:rsidRPr="004F066E">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117C45" w:rsidRPr="004F066E" w:rsidRDefault="00117C45" w:rsidP="00117C45">
      <w:pPr>
        <w:spacing w:after="0" w:line="240" w:lineRule="auto"/>
        <w:jc w:val="both"/>
        <w:rPr>
          <w:rFonts w:ascii="Times New Roman" w:eastAsia="Times New Roman" w:hAnsi="Times New Roman" w:cs="Times New Roman"/>
          <w:sz w:val="24"/>
          <w:szCs w:val="24"/>
          <w:lang w:eastAsia="ru-RU"/>
        </w:rPr>
      </w:pPr>
      <w:r w:rsidRPr="004F066E">
        <w:rPr>
          <w:rFonts w:ascii="Times New Roman" w:hAnsi="Times New Roman"/>
          <w:bCs/>
          <w:sz w:val="24"/>
          <w:szCs w:val="24"/>
        </w:rPr>
        <w:t>7.3.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составляет: (</w:t>
      </w:r>
      <w:r w:rsidRPr="004F066E">
        <w:rPr>
          <w:rFonts w:ascii="Times New Roman" w:hAnsi="Times New Roman"/>
          <w:bCs/>
          <w:i/>
          <w:sz w:val="24"/>
          <w:szCs w:val="24"/>
        </w:rPr>
        <w:t xml:space="preserve">1000 рублей, если цена настоящего Договора не превышает 3 млн. рублей (включительно)) </w:t>
      </w:r>
      <w:r w:rsidRPr="004F066E">
        <w:rPr>
          <w:rFonts w:ascii="Times New Roman" w:hAnsi="Times New Roman"/>
          <w:bCs/>
          <w:sz w:val="24"/>
          <w:szCs w:val="24"/>
        </w:rPr>
        <w:t>1 000,00 (одна тысяча) рублей.</w:t>
      </w:r>
    </w:p>
    <w:p w:rsidR="00C7398A" w:rsidRPr="00C7398A" w:rsidRDefault="00117C45" w:rsidP="00C7398A">
      <w:pPr>
        <w:spacing w:after="0" w:line="240" w:lineRule="auto"/>
        <w:jc w:val="both"/>
        <w:rPr>
          <w:rFonts w:ascii="Times New Roman" w:hAnsi="Times New Roman"/>
          <w:bCs/>
          <w:sz w:val="24"/>
        </w:rPr>
      </w:pPr>
      <w:r w:rsidRPr="00A6503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xml:space="preserve">. </w:t>
      </w:r>
      <w:r w:rsidRPr="004F066E">
        <w:rPr>
          <w:rFonts w:ascii="Times New Roman" w:hAnsi="Times New Roman"/>
          <w:bCs/>
          <w:sz w:val="24"/>
          <w:szCs w:val="24"/>
        </w:rPr>
        <w:t>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r>
        <w:rPr>
          <w:rFonts w:ascii="Times New Roman" w:hAnsi="Times New Roman"/>
          <w:bCs/>
          <w:sz w:val="24"/>
          <w:szCs w:val="24"/>
        </w:rPr>
        <w:t xml:space="preserve">                                   7.5. </w:t>
      </w:r>
      <w:r w:rsidRPr="004F066E">
        <w:rPr>
          <w:rFonts w:ascii="Times New Roman" w:hAnsi="Times New Roman"/>
          <w:bCs/>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w:t>
      </w:r>
      <w:r>
        <w:rPr>
          <w:rFonts w:ascii="Times New Roman" w:hAnsi="Times New Roman"/>
          <w:bCs/>
          <w:sz w:val="24"/>
          <w:szCs w:val="24"/>
        </w:rPr>
        <w:t xml:space="preserve">                  7.6.  </w:t>
      </w:r>
      <w:r w:rsidRPr="004F066E">
        <w:rPr>
          <w:rFonts w:ascii="Times New Roman" w:hAnsi="Times New Roman"/>
          <w:bCs/>
          <w:sz w:val="24"/>
          <w:szCs w:val="24"/>
        </w:rPr>
        <w:t>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sidRPr="003B6792">
        <w:rPr>
          <w:rFonts w:ascii="Times New Roman" w:hAnsi="Times New Roman"/>
          <w:bCs/>
        </w:rPr>
        <w:t>.</w:t>
      </w:r>
      <w:r>
        <w:rPr>
          <w:rFonts w:ascii="Times New Roman" w:hAnsi="Times New Roman"/>
          <w:bCs/>
        </w:rPr>
        <w:t xml:space="preserve">                                                                                                                                                  </w:t>
      </w:r>
      <w:r w:rsidR="00C7398A" w:rsidRPr="00C7398A">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C7398A" w:rsidRPr="0034536F" w:rsidRDefault="00C7398A" w:rsidP="00C7398A">
      <w:pPr>
        <w:spacing w:after="0" w:line="240" w:lineRule="auto"/>
        <w:jc w:val="both"/>
        <w:rPr>
          <w:rFonts w:ascii="Times New Roman" w:hAnsi="Times New Roman"/>
          <w:bCs/>
          <w:sz w:val="24"/>
        </w:rPr>
      </w:pPr>
      <w:r w:rsidRPr="00C7398A">
        <w:rPr>
          <w:rFonts w:ascii="Times New Roman" w:hAnsi="Times New Roman"/>
          <w:bCs/>
          <w:sz w:val="24"/>
        </w:rPr>
        <w:t>7.8.</w:t>
      </w:r>
      <w:r w:rsidRPr="00C7398A">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C7398A" w:rsidRDefault="00C7398A" w:rsidP="00C7398A">
      <w:pPr>
        <w:spacing w:after="0" w:line="240" w:lineRule="auto"/>
        <w:jc w:val="both"/>
        <w:rPr>
          <w:rFonts w:ascii="Times New Roman" w:hAnsi="Times New Roman"/>
          <w:bCs/>
          <w:sz w:val="24"/>
        </w:rPr>
      </w:pPr>
      <w:r w:rsidRPr="0034536F">
        <w:rPr>
          <w:rFonts w:ascii="Times New Roman" w:hAnsi="Times New Roman"/>
          <w:bCs/>
          <w:sz w:val="24"/>
        </w:rPr>
        <w:t>7.</w:t>
      </w:r>
      <w:r>
        <w:rPr>
          <w:rFonts w:ascii="Times New Roman" w:hAnsi="Times New Roman"/>
          <w:bCs/>
          <w:sz w:val="24"/>
        </w:rPr>
        <w:t>9</w:t>
      </w:r>
      <w:r w:rsidRPr="0034536F">
        <w:rPr>
          <w:rFonts w:ascii="Times New Roman" w:hAnsi="Times New Roman"/>
          <w:bCs/>
          <w:sz w:val="24"/>
        </w:rPr>
        <w:t xml:space="preserve">. Общая сумма начисленных штрафов за неисполнение или ненадлежащее исполнение Подрядчиком обязательств, предусмотренных настоящим Договором, не может </w:t>
      </w:r>
      <w:r>
        <w:rPr>
          <w:rFonts w:ascii="Times New Roman" w:hAnsi="Times New Roman"/>
          <w:bCs/>
          <w:sz w:val="24"/>
        </w:rPr>
        <w:t>превышать цену настоящего Договора.</w:t>
      </w:r>
    </w:p>
    <w:p w:rsidR="00C7398A" w:rsidRDefault="00C7398A" w:rsidP="00C7398A">
      <w:pPr>
        <w:spacing w:after="0" w:line="240" w:lineRule="auto"/>
        <w:jc w:val="both"/>
        <w:rPr>
          <w:rFonts w:ascii="Times New Roman" w:hAnsi="Times New Roman"/>
          <w:bCs/>
          <w:sz w:val="24"/>
        </w:rPr>
      </w:pPr>
      <w:r w:rsidRPr="0034536F">
        <w:rPr>
          <w:rFonts w:ascii="Times New Roman" w:hAnsi="Times New Roman"/>
          <w:bCs/>
          <w:sz w:val="24"/>
        </w:rPr>
        <w:t>7.</w:t>
      </w:r>
      <w:r>
        <w:rPr>
          <w:rFonts w:ascii="Times New Roman" w:hAnsi="Times New Roman"/>
          <w:bCs/>
          <w:sz w:val="24"/>
        </w:rPr>
        <w:t>10</w:t>
      </w:r>
      <w:r w:rsidRPr="0034536F">
        <w:rPr>
          <w:rFonts w:ascii="Times New Roman" w:hAnsi="Times New Roman"/>
          <w:bCs/>
          <w:sz w:val="24"/>
        </w:rPr>
        <w:t>.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C7398A" w:rsidRDefault="00C7398A" w:rsidP="00C7398A">
      <w:pPr>
        <w:spacing w:after="0" w:line="240" w:lineRule="auto"/>
        <w:jc w:val="both"/>
        <w:rPr>
          <w:rFonts w:ascii="Times New Roman" w:hAnsi="Times New Roman"/>
          <w:bCs/>
          <w:sz w:val="24"/>
        </w:rPr>
      </w:pPr>
      <w:r w:rsidRPr="0034536F">
        <w:rPr>
          <w:rFonts w:ascii="Times New Roman" w:hAnsi="Times New Roman"/>
          <w:bCs/>
          <w:sz w:val="24"/>
        </w:rPr>
        <w:t>7.1</w:t>
      </w:r>
      <w:r>
        <w:rPr>
          <w:rFonts w:ascii="Times New Roman" w:hAnsi="Times New Roman"/>
          <w:bCs/>
          <w:sz w:val="24"/>
        </w:rPr>
        <w:t>1</w:t>
      </w:r>
      <w:r w:rsidRPr="0034536F">
        <w:rPr>
          <w:rFonts w:ascii="Times New Roman" w:hAnsi="Times New Roman"/>
          <w:bCs/>
          <w:sz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C7398A" w:rsidRPr="0034536F" w:rsidRDefault="00C7398A" w:rsidP="00C7398A">
      <w:pPr>
        <w:spacing w:after="0" w:line="240" w:lineRule="auto"/>
        <w:jc w:val="both"/>
        <w:rPr>
          <w:rFonts w:ascii="Times New Roman" w:hAnsi="Times New Roman"/>
          <w:bCs/>
          <w:sz w:val="24"/>
        </w:rPr>
      </w:pPr>
      <w:r w:rsidRPr="0034536F">
        <w:rPr>
          <w:rFonts w:ascii="Times New Roman" w:hAnsi="Times New Roman"/>
          <w:bCs/>
          <w:sz w:val="24"/>
        </w:rPr>
        <w:t>7.1</w:t>
      </w:r>
      <w:r>
        <w:rPr>
          <w:rFonts w:ascii="Times New Roman" w:hAnsi="Times New Roman"/>
          <w:bCs/>
          <w:sz w:val="24"/>
        </w:rPr>
        <w:t>2</w:t>
      </w:r>
      <w:r w:rsidRPr="0034536F">
        <w:rPr>
          <w:rFonts w:ascii="Times New Roman" w:hAnsi="Times New Roman"/>
          <w:bCs/>
          <w:sz w:val="24"/>
        </w:rPr>
        <w:t xml:space="preserve">.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C7398A" w:rsidRPr="0034536F" w:rsidRDefault="00C7398A" w:rsidP="00C7398A">
      <w:pPr>
        <w:jc w:val="both"/>
        <w:rPr>
          <w:rFonts w:ascii="Times New Roman" w:hAnsi="Times New Roman" w:cs="Times New Roman"/>
          <w:sz w:val="24"/>
        </w:rPr>
      </w:pPr>
      <w:r w:rsidRPr="0034536F">
        <w:rPr>
          <w:rFonts w:ascii="Times New Roman" w:hAnsi="Times New Roman"/>
          <w:bCs/>
          <w:sz w:val="24"/>
        </w:rPr>
        <w:lastRenderedPageBreak/>
        <w:t>7.1</w:t>
      </w:r>
      <w:r>
        <w:rPr>
          <w:rFonts w:ascii="Times New Roman" w:hAnsi="Times New Roman"/>
          <w:bCs/>
          <w:sz w:val="24"/>
        </w:rPr>
        <w:t>3</w:t>
      </w:r>
      <w:r w:rsidRPr="0034536F">
        <w:rPr>
          <w:rFonts w:ascii="Times New Roman" w:hAnsi="Times New Roman"/>
          <w:bCs/>
          <w:sz w:val="24"/>
        </w:rPr>
        <w:t xml:space="preserve">. </w:t>
      </w:r>
      <w:r w:rsidRPr="0034536F">
        <w:rPr>
          <w:rFonts w:ascii="Times New Roman" w:hAnsi="Times New Roman" w:cs="Times New Roman"/>
          <w:sz w:val="24"/>
        </w:rPr>
        <w:t>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будет расторгнут Заказчиком с момента обнаружения данного факта.</w:t>
      </w: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VIII. ОБЕСПЕЧЕНИЕ ИСПОЛНЕНИЯ </w:t>
      </w:r>
      <w:r>
        <w:rPr>
          <w:rFonts w:ascii="Times New Roman" w:eastAsia="Times New Roman" w:hAnsi="Times New Roman" w:cs="Times New Roman"/>
          <w:b/>
          <w:sz w:val="24"/>
          <w:szCs w:val="24"/>
          <w:lang w:eastAsia="ru-RU"/>
        </w:rPr>
        <w:t>ДОГОВОРА</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8.1. Обеспечение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не устанавливается.</w:t>
      </w: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IX. ОБСТОЯТЕЛЬСТВА НЕПРЕОДОЛИМОЙ СИЛЫ</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9.1. Сторона, не исполнившая или ненадлежащим образом исполнившая обязательства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A007EF" w:rsidRDefault="00A007EF" w:rsidP="00A007EF">
      <w:pPr>
        <w:spacing w:after="0" w:line="240" w:lineRule="auto"/>
        <w:jc w:val="both"/>
        <w:rPr>
          <w:rFonts w:ascii="Times New Roman" w:eastAsia="Times New Roman" w:hAnsi="Times New Roman" w:cs="Times New Roman"/>
          <w:sz w:val="24"/>
          <w:szCs w:val="24"/>
          <w:lang w:eastAsia="ru-RU"/>
        </w:rPr>
      </w:pPr>
      <w:r w:rsidRPr="00D12875">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w:t>
      </w:r>
      <w:r w:rsidRPr="00A6503D">
        <w:rPr>
          <w:rFonts w:ascii="Times New Roman" w:eastAsia="Times New Roman" w:hAnsi="Times New Roman" w:cs="Times New Roman"/>
          <w:sz w:val="24"/>
          <w:szCs w:val="24"/>
          <w:lang w:eastAsia="ru-RU"/>
        </w:rPr>
        <w:t xml:space="preserve"> После прекращения обстоятельства непреодолимой силы Сторона, прекратившая исполнение обязательства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A007EF" w:rsidRPr="00333015"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9.4. Если одна из Сторон не направит или не</w:t>
      </w:r>
      <w:r w:rsidRPr="00333015">
        <w:rPr>
          <w:rFonts w:ascii="Times New Roman" w:eastAsia="Times New Roman" w:hAnsi="Times New Roman" w:cs="Times New Roman"/>
          <w:sz w:val="24"/>
          <w:szCs w:val="24"/>
          <w:lang w:eastAsia="ru-RU"/>
        </w:rPr>
        <w:t xml:space="preserve">своевременно направит документы, указанные в </w:t>
      </w:r>
      <w:r w:rsidRPr="008217AB">
        <w:rPr>
          <w:rFonts w:ascii="Times New Roman" w:eastAsia="Times New Roman" w:hAnsi="Times New Roman" w:cs="Times New Roman"/>
          <w:sz w:val="24"/>
          <w:szCs w:val="24"/>
          <w:lang w:eastAsia="ru-RU"/>
        </w:rPr>
        <w:t>пунктах 9.2 - 9.3</w:t>
      </w:r>
      <w:r w:rsidRPr="00333015">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w:t>
      </w: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 РАССМОТРЕНИЕ И РАЗРЕШЕНИЕ СПОРОВ</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10.1.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Стороны разреша</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 путем переговоров.</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10.2.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подлежат</w:t>
      </w:r>
      <w:r>
        <w:rPr>
          <w:rFonts w:ascii="Times New Roman" w:eastAsia="Times New Roman" w:hAnsi="Times New Roman" w:cs="Times New Roman"/>
          <w:sz w:val="24"/>
          <w:szCs w:val="24"/>
          <w:lang w:eastAsia="ru-RU"/>
        </w:rPr>
        <w:t xml:space="preserve"> передаче на </w:t>
      </w:r>
      <w:r w:rsidRPr="00A6503D">
        <w:rPr>
          <w:rFonts w:ascii="Times New Roman" w:eastAsia="Times New Roman" w:hAnsi="Times New Roman" w:cs="Times New Roman"/>
          <w:sz w:val="24"/>
          <w:szCs w:val="24"/>
          <w:lang w:eastAsia="ru-RU"/>
        </w:rPr>
        <w:t xml:space="preserve">разрешение в </w:t>
      </w:r>
      <w:r>
        <w:rPr>
          <w:rFonts w:ascii="Times New Roman" w:eastAsia="Times New Roman" w:hAnsi="Times New Roman" w:cs="Times New Roman"/>
          <w:sz w:val="24"/>
          <w:szCs w:val="24"/>
          <w:lang w:eastAsia="ru-RU"/>
        </w:rPr>
        <w:t xml:space="preserve">Арбитражный суд Саратовской области </w:t>
      </w:r>
      <w:r w:rsidRPr="00A6503D">
        <w:rPr>
          <w:rFonts w:ascii="Times New Roman" w:eastAsia="Times New Roman" w:hAnsi="Times New Roman" w:cs="Times New Roman"/>
          <w:sz w:val="24"/>
          <w:szCs w:val="24"/>
          <w:lang w:eastAsia="ru-RU"/>
        </w:rPr>
        <w:t xml:space="preserve">соответствии с действующим законодательством Российской Федерации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10.3. До передачи сп</w:t>
      </w:r>
      <w:r>
        <w:rPr>
          <w:rFonts w:ascii="Times New Roman" w:eastAsia="Times New Roman" w:hAnsi="Times New Roman" w:cs="Times New Roman"/>
          <w:sz w:val="24"/>
          <w:szCs w:val="24"/>
          <w:lang w:eastAsia="ru-RU"/>
        </w:rPr>
        <w:t xml:space="preserve">ора на разрешение Арбитражного суда Саратовской области </w:t>
      </w:r>
      <w:r w:rsidRPr="00A6503D">
        <w:rPr>
          <w:rFonts w:ascii="Times New Roman" w:eastAsia="Times New Roman" w:hAnsi="Times New Roman" w:cs="Times New Roman"/>
          <w:sz w:val="24"/>
          <w:szCs w:val="24"/>
          <w:lang w:eastAsia="ru-RU"/>
        </w:rPr>
        <w:t>Стороны принимают предусмотренные настоящим разделом меры по досудебному урегулированию спора.</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10.4. Претензия должна быть составлена в письменной форме и направлена одной Стороной </w:t>
      </w:r>
      <w:r w:rsidRPr="00A42467">
        <w:rPr>
          <w:rFonts w:ascii="Times New Roman" w:eastAsia="Times New Roman" w:hAnsi="Times New Roman" w:cs="Times New Roman"/>
          <w:sz w:val="24"/>
          <w:szCs w:val="24"/>
          <w:lang w:eastAsia="ru-RU"/>
        </w:rPr>
        <w:t>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w:t>
      </w:r>
      <w:r>
        <w:rPr>
          <w:rFonts w:ascii="Times New Roman" w:eastAsia="Times New Roman" w:hAnsi="Times New Roman" w:cs="Times New Roman"/>
          <w:sz w:val="24"/>
          <w:szCs w:val="24"/>
          <w:lang w:eastAsia="ru-RU"/>
        </w:rPr>
        <w:t xml:space="preserve"> (или) </w:t>
      </w:r>
      <w:r w:rsidRPr="00A6503D">
        <w:rPr>
          <w:rFonts w:ascii="Times New Roman" w:eastAsia="Times New Roman" w:hAnsi="Times New Roman" w:cs="Times New Roman"/>
          <w:sz w:val="24"/>
          <w:szCs w:val="24"/>
          <w:lang w:eastAsia="ru-RU"/>
        </w:rPr>
        <w:t xml:space="preserve">электронной почты на электронные адреса, указанные в разделе XIV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Момент получения претензии Стороной-адресатом определяется в соответствии с гражданским законодательством Российской Федерации.</w:t>
      </w:r>
    </w:p>
    <w:p w:rsidR="00A007EF" w:rsidRDefault="00A007EF" w:rsidP="00A007EF">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w:t>
      </w:r>
      <w:r>
        <w:rPr>
          <w:rFonts w:ascii="Times New Roman" w:eastAsia="Times New Roman" w:hAnsi="Times New Roman" w:cs="Times New Roman"/>
          <w:sz w:val="24"/>
          <w:szCs w:val="24"/>
          <w:lang w:eastAsia="ru-RU"/>
        </w:rPr>
        <w:t>ь спор на разрешение Арбитражного суда Саратовской области</w:t>
      </w:r>
      <w:r w:rsidRPr="00A6503D">
        <w:rPr>
          <w:rFonts w:ascii="Times New Roman" w:eastAsia="Times New Roman" w:hAnsi="Times New Roman" w:cs="Times New Roman"/>
          <w:sz w:val="24"/>
          <w:szCs w:val="24"/>
          <w:lang w:eastAsia="ru-RU"/>
        </w:rPr>
        <w:t>.</w:t>
      </w:r>
    </w:p>
    <w:p w:rsidR="00117C45" w:rsidRDefault="00117C45" w:rsidP="00A007EF">
      <w:pPr>
        <w:spacing w:before="120" w:after="120" w:line="240" w:lineRule="auto"/>
        <w:jc w:val="center"/>
        <w:rPr>
          <w:rFonts w:ascii="Times New Roman" w:eastAsia="Times New Roman" w:hAnsi="Times New Roman" w:cs="Times New Roman"/>
          <w:b/>
          <w:sz w:val="24"/>
          <w:szCs w:val="24"/>
          <w:lang w:eastAsia="ru-RU"/>
        </w:rPr>
      </w:pP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XI. СРОК ДЕЙСТВИЯ И ПОРЯДОК ИЗМЕНЕНИЯ, РАСТОРЖЕНИЯ </w:t>
      </w:r>
      <w:r>
        <w:rPr>
          <w:rFonts w:ascii="Times New Roman" w:eastAsia="Times New Roman" w:hAnsi="Times New Roman" w:cs="Times New Roman"/>
          <w:b/>
          <w:sz w:val="24"/>
          <w:szCs w:val="24"/>
          <w:lang w:eastAsia="ru-RU"/>
        </w:rPr>
        <w:t>ДОГОВОРА</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 xml:space="preserve"> вступает в силу с даты его заключения обеими Сторонами и действует по “</w:t>
      </w:r>
      <w:r>
        <w:rPr>
          <w:rFonts w:ascii="Times New Roman" w:eastAsia="Times New Roman" w:hAnsi="Times New Roman" w:cs="Times New Roman"/>
          <w:sz w:val="24"/>
          <w:szCs w:val="24"/>
          <w:lang w:eastAsia="ru-RU"/>
        </w:rPr>
        <w:t>31</w:t>
      </w:r>
      <w:r w:rsidRPr="00A650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декабря 202</w:t>
      </w:r>
      <w:r w:rsidR="00DE467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w:t>
      </w:r>
      <w:r w:rsidRPr="00A6503D">
        <w:rPr>
          <w:rFonts w:ascii="Times New Roman" w:eastAsia="Times New Roman" w:hAnsi="Times New Roman" w:cs="Times New Roman"/>
          <w:sz w:val="24"/>
          <w:szCs w:val="24"/>
          <w:lang w:eastAsia="ru-RU"/>
        </w:rPr>
        <w:t xml:space="preserve"> (включительно), а в части неисполненных обязательств - до полного их исполнения Сторонами. Окончание срока действия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11.2. Расторжение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освобождает Стороны от обязанностей урегулирования взаимных расчетов.</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A6503D">
        <w:rPr>
          <w:rFonts w:ascii="Times New Roman" w:eastAsia="Times New Roman" w:hAnsi="Times New Roman" w:cs="Times New Roman"/>
          <w:sz w:val="24"/>
          <w:szCs w:val="24"/>
          <w:lang w:eastAsia="ru-RU"/>
        </w:rPr>
        <w:t xml:space="preserve">. Изменения и дополнения </w:t>
      </w:r>
      <w:r>
        <w:rPr>
          <w:rFonts w:ascii="Times New Roman" w:eastAsia="Times New Roman" w:hAnsi="Times New Roman" w:cs="Times New Roman"/>
          <w:sz w:val="24"/>
          <w:szCs w:val="24"/>
          <w:lang w:eastAsia="ru-RU"/>
        </w:rPr>
        <w:t>к</w:t>
      </w:r>
      <w:r w:rsidRPr="00A6503D">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ему</w:t>
      </w:r>
      <w:r w:rsidR="00867B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тся соответствующим дополнительным Соглашением</w:t>
      </w:r>
      <w:r>
        <w:rPr>
          <w:rFonts w:ascii="Times New Roman" w:eastAsia="Times New Roman" w:hAnsi="Times New Roman" w:cs="Times New Roman"/>
          <w:sz w:val="24"/>
          <w:szCs w:val="24"/>
          <w:lang w:eastAsia="ru-RU"/>
        </w:rPr>
        <w:t>, которое становится</w:t>
      </w:r>
      <w:r w:rsidRPr="00A6503D">
        <w:rPr>
          <w:rFonts w:ascii="Times New Roman" w:eastAsia="Times New Roman" w:hAnsi="Times New Roman" w:cs="Times New Roman"/>
          <w:sz w:val="24"/>
          <w:szCs w:val="24"/>
          <w:lang w:eastAsia="ru-RU"/>
        </w:rPr>
        <w:t xml:space="preserve"> 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117C45" w:rsidRDefault="00117C45" w:rsidP="00A007EF">
      <w:pPr>
        <w:spacing w:before="120" w:after="120" w:line="240" w:lineRule="auto"/>
        <w:jc w:val="center"/>
        <w:rPr>
          <w:rFonts w:ascii="Times New Roman" w:eastAsia="Times New Roman" w:hAnsi="Times New Roman" w:cs="Times New Roman"/>
          <w:b/>
          <w:sz w:val="24"/>
          <w:szCs w:val="24"/>
          <w:lang w:eastAsia="ru-RU"/>
        </w:rPr>
      </w:pP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 ПРОЧИЕ ПОЛОЖЕНИЯ</w:t>
      </w:r>
    </w:p>
    <w:p w:rsidR="00A007EF" w:rsidRPr="00A6503D" w:rsidRDefault="00A007EF" w:rsidP="00A007EF">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12.1. Во всем, что не оговорено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A007EF" w:rsidRDefault="00A007EF" w:rsidP="00A007EF">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w:t>
      </w:r>
      <w:r w:rsidRPr="00A6503D">
        <w:rPr>
          <w:rFonts w:ascii="Times New Roman" w:eastAsia="Times New Roman" w:hAnsi="Times New Roman" w:cs="Times New Roman"/>
          <w:sz w:val="24"/>
          <w:szCs w:val="24"/>
          <w:lang w:eastAsia="ru-RU"/>
        </w:rPr>
        <w:t xml:space="preserve">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xml:space="preserve"> счет, несет Поставщик.</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12.3. Все сообщения, требования, замечания или уведомления Сторон по настоящему </w:t>
      </w:r>
      <w:r>
        <w:rPr>
          <w:rFonts w:ascii="Times New Roman" w:eastAsia="Times New Roman" w:hAnsi="Times New Roman" w:cs="Times New Roman"/>
          <w:sz w:val="24"/>
          <w:szCs w:val="24"/>
          <w:lang w:eastAsia="ru-RU"/>
        </w:rPr>
        <w:t>Договору</w:t>
      </w:r>
      <w:r w:rsidR="003408FA">
        <w:rPr>
          <w:rFonts w:ascii="Times New Roman" w:eastAsia="Times New Roman" w:hAnsi="Times New Roman" w:cs="Times New Roman"/>
          <w:sz w:val="24"/>
          <w:szCs w:val="24"/>
          <w:lang w:eastAsia="ru-RU"/>
        </w:rPr>
        <w:t xml:space="preserve"> </w:t>
      </w:r>
      <w:r w:rsidRPr="00A42467">
        <w:rPr>
          <w:rFonts w:ascii="Times New Roman" w:eastAsia="Times New Roman" w:hAnsi="Times New Roman" w:cs="Times New Roman"/>
          <w:sz w:val="24"/>
          <w:szCs w:val="24"/>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w:t>
      </w:r>
      <w:r w:rsidR="00340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12.4. При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12.5. Стороны обязуются обеспечить конфиденциальность сведений, относящихся к предмету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ставших им известными в ходе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A007EF" w:rsidRPr="00A6503D" w:rsidRDefault="00A007EF" w:rsidP="00A00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r w:rsidRPr="00A6503D">
        <w:rPr>
          <w:rFonts w:ascii="Times New Roman" w:eastAsia="Times New Roman" w:hAnsi="Times New Roman" w:cs="Times New Roman"/>
          <w:sz w:val="24"/>
          <w:szCs w:val="24"/>
          <w:lang w:eastAsia="ru-RU"/>
        </w:rPr>
        <w:t>Нас</w:t>
      </w:r>
      <w:r>
        <w:rPr>
          <w:rFonts w:ascii="Times New Roman" w:eastAsia="Times New Roman" w:hAnsi="Times New Roman" w:cs="Times New Roman"/>
          <w:sz w:val="24"/>
          <w:szCs w:val="24"/>
          <w:lang w:eastAsia="ru-RU"/>
        </w:rPr>
        <w:t>тоящий Договор составлен в двух</w:t>
      </w:r>
      <w:r w:rsidRPr="00A6503D">
        <w:rPr>
          <w:rFonts w:ascii="Times New Roman" w:eastAsia="Times New Roman" w:hAnsi="Times New Roman" w:cs="Times New Roman"/>
          <w:sz w:val="24"/>
          <w:szCs w:val="24"/>
          <w:lang w:eastAsia="ru-RU"/>
        </w:rPr>
        <w:t xml:space="preserve"> экземплярах, идентичных по содержанию и имеющих одинаковую юридическую силу, один из которых передан Исполнителю,</w:t>
      </w:r>
      <w:r>
        <w:rPr>
          <w:rFonts w:ascii="Times New Roman" w:eastAsia="Times New Roman" w:hAnsi="Times New Roman" w:cs="Times New Roman"/>
          <w:sz w:val="24"/>
          <w:szCs w:val="24"/>
          <w:lang w:eastAsia="ru-RU"/>
        </w:rPr>
        <w:t xml:space="preserve"> второй</w:t>
      </w:r>
      <w:r w:rsidRPr="00A6503D">
        <w:rPr>
          <w:rFonts w:ascii="Times New Roman" w:eastAsia="Times New Roman" w:hAnsi="Times New Roman" w:cs="Times New Roman"/>
          <w:sz w:val="24"/>
          <w:szCs w:val="24"/>
          <w:lang w:eastAsia="ru-RU"/>
        </w:rPr>
        <w:t xml:space="preserve"> - находятся у Заказчика.</w:t>
      </w:r>
    </w:p>
    <w:p w:rsidR="00117C45" w:rsidRDefault="00117C45" w:rsidP="00A007EF">
      <w:pPr>
        <w:spacing w:before="120" w:after="120" w:line="240" w:lineRule="auto"/>
        <w:jc w:val="center"/>
        <w:rPr>
          <w:rFonts w:ascii="Times New Roman" w:eastAsia="Times New Roman" w:hAnsi="Times New Roman" w:cs="Times New Roman"/>
          <w:b/>
          <w:sz w:val="24"/>
          <w:szCs w:val="24"/>
          <w:lang w:eastAsia="ru-RU"/>
        </w:rPr>
      </w:pPr>
    </w:p>
    <w:p w:rsidR="00A007EF" w:rsidRPr="00CA12E5"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XIII. ПЕРЕЧЕНЬ ПРИЛОЖЕНИЙ</w:t>
      </w:r>
    </w:p>
    <w:p w:rsidR="00A007EF" w:rsidRDefault="00A007EF" w:rsidP="00A007EF">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следующее:</w:t>
      </w:r>
    </w:p>
    <w:p w:rsidR="00A007EF" w:rsidRDefault="00A007EF" w:rsidP="00A007EF">
      <w:pPr>
        <w:spacing w:after="0" w:line="240" w:lineRule="auto"/>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Приложение № 1 - Спецификация на 1 листе;</w:t>
      </w:r>
    </w:p>
    <w:p w:rsidR="00A007EF" w:rsidRPr="00BF7171" w:rsidRDefault="00A007EF" w:rsidP="00A007EF">
      <w:pPr>
        <w:spacing w:after="0" w:line="240" w:lineRule="auto"/>
        <w:rPr>
          <w:rFonts w:ascii="Times New Roman" w:eastAsia="Times New Roman" w:hAnsi="Times New Roman" w:cs="Times New Roman"/>
          <w:sz w:val="24"/>
          <w:szCs w:val="24"/>
          <w:lang w:eastAsia="ru-RU"/>
        </w:rPr>
      </w:pPr>
    </w:p>
    <w:p w:rsidR="00A007EF" w:rsidRDefault="00A007EF" w:rsidP="00A007EF">
      <w:pPr>
        <w:spacing w:before="120" w:after="120" w:line="240" w:lineRule="auto"/>
        <w:jc w:val="center"/>
        <w:rPr>
          <w:rFonts w:ascii="Times New Roman" w:eastAsia="Times New Roman" w:hAnsi="Times New Roman" w:cs="Times New Roman"/>
          <w:b/>
          <w:sz w:val="24"/>
          <w:szCs w:val="24"/>
          <w:lang w:eastAsia="ru-RU"/>
        </w:rPr>
      </w:pPr>
      <w:r w:rsidRPr="00FB34DC">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154E66" w:rsidRPr="00917392" w:rsidTr="00154E66">
        <w:trPr>
          <w:trHeight w:val="57"/>
        </w:trPr>
        <w:tc>
          <w:tcPr>
            <w:tcW w:w="10075" w:type="dxa"/>
            <w:hideMark/>
          </w:tcPr>
          <w:p w:rsidR="00154E66" w:rsidRPr="00917392" w:rsidRDefault="0096113C" w:rsidP="00154E66">
            <w:pPr>
              <w:rPr>
                <w:rFonts w:ascii="Times New Roman" w:eastAsia="Calibri" w:hAnsi="Times New Roman" w:cs="Times New Roman"/>
                <w:b/>
                <w:sz w:val="24"/>
                <w:szCs w:val="24"/>
                <w:lang w:eastAsia="zh-CN"/>
              </w:rPr>
            </w:pPr>
            <w:r w:rsidRPr="00A47546">
              <w:rPr>
                <w:rFonts w:ascii="Times New Roman" w:hAnsi="Times New Roman" w:cs="Times New Roman"/>
                <w:b/>
                <w:sz w:val="24"/>
                <w:szCs w:val="24"/>
              </w:rPr>
              <w:t>Муниципальное дошкольное образовательное учреждение «</w:t>
            </w:r>
            <w:r>
              <w:rPr>
                <w:rFonts w:ascii="Times New Roman" w:hAnsi="Times New Roman" w:cs="Times New Roman"/>
                <w:b/>
                <w:sz w:val="24"/>
                <w:szCs w:val="24"/>
              </w:rPr>
              <w:t>Центр развития ребенка - д</w:t>
            </w:r>
            <w:r w:rsidRPr="00A47546">
              <w:rPr>
                <w:rFonts w:ascii="Times New Roman" w:hAnsi="Times New Roman" w:cs="Times New Roman"/>
                <w:b/>
                <w:sz w:val="24"/>
                <w:szCs w:val="24"/>
              </w:rPr>
              <w:t xml:space="preserve">етский сад № </w:t>
            </w:r>
            <w:r>
              <w:rPr>
                <w:rFonts w:ascii="Times New Roman" w:hAnsi="Times New Roman" w:cs="Times New Roman"/>
                <w:b/>
                <w:sz w:val="24"/>
                <w:szCs w:val="24"/>
              </w:rPr>
              <w:t>113</w:t>
            </w:r>
            <w:r w:rsidRPr="00A47546">
              <w:rPr>
                <w:rFonts w:ascii="Times New Roman" w:hAnsi="Times New Roman" w:cs="Times New Roman"/>
                <w:b/>
                <w:sz w:val="24"/>
                <w:szCs w:val="24"/>
              </w:rPr>
              <w:t xml:space="preserve"> » Заводского района г. Саратова</w:t>
            </w:r>
          </w:p>
        </w:tc>
      </w:tr>
      <w:tr w:rsidR="00A007EF" w:rsidRPr="00917392" w:rsidTr="00154E66">
        <w:trPr>
          <w:trHeight w:val="1437"/>
        </w:trPr>
        <w:tc>
          <w:tcPr>
            <w:tcW w:w="10075" w:type="dxa"/>
          </w:tcPr>
          <w:p w:rsidR="00154E66" w:rsidRDefault="004564FE" w:rsidP="00154E66">
            <w:pPr>
              <w:widowControl w:val="0"/>
              <w:suppressAutoHyphens/>
              <w:spacing w:after="0" w:line="240" w:lineRule="auto"/>
              <w:rPr>
                <w:rFonts w:ascii="Times New Roman" w:eastAsia="Times New Roman" w:hAnsi="Times New Roman" w:cs="Times New Roman"/>
                <w:sz w:val="24"/>
                <w:szCs w:val="24"/>
                <w:lang w:eastAsia="zh-CN"/>
              </w:rPr>
            </w:pPr>
            <w:r w:rsidRPr="00C87362">
              <w:rPr>
                <w:rFonts w:ascii="Times New Roman" w:hAnsi="Times New Roman" w:cs="Times New Roman"/>
                <w:sz w:val="24"/>
                <w:szCs w:val="24"/>
              </w:rPr>
              <w:t xml:space="preserve">Адрес: 410048, г. Саратов, ул. </w:t>
            </w:r>
            <w:r w:rsidR="0096113C">
              <w:rPr>
                <w:rFonts w:ascii="Times New Roman" w:hAnsi="Times New Roman" w:cs="Times New Roman"/>
                <w:sz w:val="24"/>
                <w:szCs w:val="24"/>
              </w:rPr>
              <w:t>Химическая, 7/2</w:t>
            </w:r>
            <w:r>
              <w:rPr>
                <w:rFonts w:ascii="Times New Roman" w:hAnsi="Times New Roman" w:cs="Times New Roman"/>
                <w:sz w:val="24"/>
                <w:szCs w:val="24"/>
              </w:rPr>
              <w:t xml:space="preserve">                                                                                           </w:t>
            </w:r>
            <w:r w:rsidRPr="00A47546">
              <w:rPr>
                <w:rFonts w:ascii="Times New Roman" w:hAnsi="Times New Roman" w:cs="Times New Roman"/>
                <w:sz w:val="24"/>
                <w:szCs w:val="24"/>
              </w:rPr>
              <w:t>ИНН/КПП: 645</w:t>
            </w:r>
            <w:r>
              <w:rPr>
                <w:rFonts w:ascii="Times New Roman" w:hAnsi="Times New Roman" w:cs="Times New Roman"/>
                <w:sz w:val="24"/>
                <w:szCs w:val="24"/>
              </w:rPr>
              <w:t>1125</w:t>
            </w:r>
            <w:r w:rsidR="0096113C">
              <w:rPr>
                <w:rFonts w:ascii="Times New Roman" w:hAnsi="Times New Roman" w:cs="Times New Roman"/>
                <w:sz w:val="24"/>
                <w:szCs w:val="24"/>
              </w:rPr>
              <w:t>797</w:t>
            </w:r>
            <w:r w:rsidRPr="00A47546">
              <w:rPr>
                <w:rFonts w:ascii="Times New Roman" w:hAnsi="Times New Roman" w:cs="Times New Roman"/>
                <w:sz w:val="24"/>
                <w:szCs w:val="24"/>
              </w:rPr>
              <w:t xml:space="preserve"> / 645101001</w:t>
            </w:r>
          </w:p>
          <w:p w:rsidR="00A007EF" w:rsidRDefault="005D594B" w:rsidP="00154E66">
            <w:pPr>
              <w:widowControl w:val="0"/>
              <w:suppressAutoHyphens/>
              <w:spacing w:after="0" w:line="240" w:lineRule="auto"/>
              <w:rPr>
                <w:rFonts w:ascii="Times New Roman" w:hAnsi="Times New Roman" w:cs="Times New Roman"/>
                <w:sz w:val="24"/>
                <w:szCs w:val="24"/>
              </w:rPr>
            </w:pPr>
            <w:r w:rsidRPr="005D594B">
              <w:rPr>
                <w:rFonts w:ascii="Times New Roman" w:eastAsia="Calibri" w:hAnsi="Times New Roman" w:cs="Times New Roman"/>
                <w:sz w:val="24"/>
                <w:szCs w:val="24"/>
              </w:rPr>
              <w:t>Банковские реквизиты: Комитет по финансам администрации                                         муниципального образования «Город Саратов»</w:t>
            </w:r>
          </w:p>
          <w:p w:rsidR="005D594B" w:rsidRPr="005D594B" w:rsidRDefault="005D594B" w:rsidP="00F171B8">
            <w:pPr>
              <w:widowControl w:val="0"/>
              <w:suppressAutoHyphens/>
              <w:spacing w:after="0" w:line="240" w:lineRule="auto"/>
              <w:rPr>
                <w:rFonts w:ascii="Times New Roman" w:eastAsia="Times New Roman" w:hAnsi="Times New Roman" w:cs="Times New Roman"/>
                <w:sz w:val="24"/>
                <w:szCs w:val="24"/>
                <w:lang w:eastAsia="zh-CN"/>
              </w:rPr>
            </w:pPr>
            <w:r w:rsidRPr="005D594B">
              <w:rPr>
                <w:rFonts w:ascii="Times New Roman" w:eastAsia="Calibri" w:hAnsi="Times New Roman" w:cs="Times New Roman"/>
                <w:sz w:val="24"/>
                <w:szCs w:val="24"/>
              </w:rPr>
              <w:t>(</w:t>
            </w:r>
            <w:r w:rsidR="0096113C" w:rsidRPr="003E0A33">
              <w:rPr>
                <w:rFonts w:ascii="Times New Roman" w:hAnsi="Times New Roman" w:cs="Times New Roman"/>
                <w:sz w:val="24"/>
                <w:szCs w:val="24"/>
              </w:rPr>
              <w:t>МДОУ «</w:t>
            </w:r>
            <w:r w:rsidR="0096113C">
              <w:rPr>
                <w:rFonts w:ascii="Times New Roman" w:hAnsi="Times New Roman" w:cs="Times New Roman"/>
                <w:sz w:val="24"/>
                <w:szCs w:val="24"/>
              </w:rPr>
              <w:t>ЦРР - д</w:t>
            </w:r>
            <w:r w:rsidR="0096113C" w:rsidRPr="003E0A33">
              <w:rPr>
                <w:rFonts w:ascii="Times New Roman" w:hAnsi="Times New Roman" w:cs="Times New Roman"/>
                <w:sz w:val="24"/>
                <w:szCs w:val="24"/>
              </w:rPr>
              <w:t xml:space="preserve">етский сад  № </w:t>
            </w:r>
            <w:r w:rsidR="0096113C">
              <w:rPr>
                <w:rFonts w:ascii="Times New Roman" w:hAnsi="Times New Roman" w:cs="Times New Roman"/>
                <w:sz w:val="24"/>
                <w:szCs w:val="24"/>
              </w:rPr>
              <w:t>113</w:t>
            </w:r>
            <w:r w:rsidR="0096113C" w:rsidRPr="003E0A33">
              <w:rPr>
                <w:rFonts w:ascii="Times New Roman" w:hAnsi="Times New Roman" w:cs="Times New Roman"/>
                <w:sz w:val="24"/>
                <w:szCs w:val="24"/>
              </w:rPr>
              <w:t xml:space="preserve"> л/с: </w:t>
            </w:r>
            <w:r w:rsidR="008C5BA3">
              <w:rPr>
                <w:rFonts w:ascii="Times New Roman" w:hAnsi="Times New Roman" w:cs="Times New Roman"/>
                <w:sz w:val="24"/>
                <w:szCs w:val="24"/>
              </w:rPr>
              <w:t>25</w:t>
            </w:r>
            <w:r w:rsidR="0096113C" w:rsidRPr="003E0A33">
              <w:rPr>
                <w:rFonts w:ascii="Times New Roman" w:hAnsi="Times New Roman" w:cs="Times New Roman"/>
                <w:sz w:val="24"/>
                <w:szCs w:val="24"/>
              </w:rPr>
              <w:t>1030</w:t>
            </w:r>
            <w:r w:rsidR="0096113C">
              <w:rPr>
                <w:rFonts w:ascii="Times New Roman" w:hAnsi="Times New Roman" w:cs="Times New Roman"/>
                <w:sz w:val="24"/>
                <w:szCs w:val="24"/>
              </w:rPr>
              <w:t>14</w:t>
            </w:r>
            <w:r w:rsidR="0096113C" w:rsidRPr="003E0A33">
              <w:rPr>
                <w:rFonts w:ascii="Times New Roman" w:hAnsi="Times New Roman" w:cs="Times New Roman"/>
                <w:sz w:val="24"/>
                <w:szCs w:val="24"/>
              </w:rPr>
              <w:t>2</w:t>
            </w:r>
            <w:r w:rsidRPr="005D594B">
              <w:rPr>
                <w:rFonts w:ascii="Times New Roman" w:eastAsia="Calibri" w:hAnsi="Times New Roman" w:cs="Times New Roman"/>
                <w:sz w:val="24"/>
                <w:szCs w:val="24"/>
              </w:rPr>
              <w:t>)</w:t>
            </w:r>
          </w:p>
          <w:p w:rsidR="00A007EF" w:rsidRPr="005D594B" w:rsidRDefault="00A007EF" w:rsidP="00F171B8">
            <w:pPr>
              <w:widowControl w:val="0"/>
              <w:suppressAutoHyphens/>
              <w:spacing w:after="0" w:line="240" w:lineRule="auto"/>
              <w:rPr>
                <w:rFonts w:ascii="Times New Roman" w:eastAsia="Times New Roman" w:hAnsi="Times New Roman" w:cs="Times New Roman"/>
                <w:sz w:val="24"/>
                <w:szCs w:val="24"/>
                <w:lang w:eastAsia="zh-CN"/>
              </w:rPr>
            </w:pPr>
            <w:r w:rsidRPr="00523282">
              <w:rPr>
                <w:rFonts w:ascii="Times New Roman" w:eastAsia="Times New Roman" w:hAnsi="Times New Roman" w:cs="Times New Roman"/>
                <w:sz w:val="24"/>
                <w:szCs w:val="24"/>
                <w:lang w:eastAsia="zh-CN"/>
              </w:rPr>
              <w:t xml:space="preserve">казначейский счет: </w:t>
            </w:r>
            <w:r w:rsidR="005D594B" w:rsidRPr="005D594B">
              <w:rPr>
                <w:rFonts w:ascii="Times New Roman" w:eastAsia="Calibri" w:hAnsi="Times New Roman" w:cs="Times New Roman"/>
                <w:sz w:val="24"/>
                <w:szCs w:val="24"/>
              </w:rPr>
              <w:t>03234643637010006000</w:t>
            </w:r>
          </w:p>
          <w:p w:rsidR="00A007EF" w:rsidRPr="00523282" w:rsidRDefault="00A007EF" w:rsidP="00F171B8">
            <w:pPr>
              <w:widowControl w:val="0"/>
              <w:suppressAutoHyphens/>
              <w:spacing w:after="0" w:line="240" w:lineRule="auto"/>
              <w:rPr>
                <w:rFonts w:ascii="Times New Roman" w:eastAsia="Times New Roman" w:hAnsi="Times New Roman" w:cs="Times New Roman"/>
                <w:sz w:val="24"/>
                <w:szCs w:val="24"/>
                <w:lang w:eastAsia="zh-CN"/>
              </w:rPr>
            </w:pPr>
            <w:r w:rsidRPr="00523282">
              <w:rPr>
                <w:rFonts w:ascii="Times New Roman" w:eastAsia="Times New Roman" w:hAnsi="Times New Roman" w:cs="Times New Roman"/>
                <w:sz w:val="24"/>
                <w:szCs w:val="24"/>
                <w:lang w:eastAsia="zh-CN"/>
              </w:rPr>
              <w:t>Отделение Саратов Банка России//УФК по Саратовской области</w:t>
            </w:r>
          </w:p>
          <w:p w:rsidR="00A007EF" w:rsidRPr="00E61FBB" w:rsidRDefault="00A007EF" w:rsidP="00F171B8">
            <w:pPr>
              <w:widowControl w:val="0"/>
              <w:suppressAutoHyphens/>
              <w:spacing w:after="0" w:line="240" w:lineRule="auto"/>
              <w:rPr>
                <w:rFonts w:ascii="Times New Roman" w:eastAsia="Times New Roman" w:hAnsi="Times New Roman" w:cs="Times New Roman"/>
                <w:sz w:val="24"/>
                <w:szCs w:val="24"/>
                <w:lang w:eastAsia="zh-CN"/>
              </w:rPr>
            </w:pPr>
            <w:r w:rsidRPr="00523282">
              <w:rPr>
                <w:rFonts w:ascii="Times New Roman" w:eastAsia="Times New Roman" w:hAnsi="Times New Roman" w:cs="Times New Roman"/>
                <w:sz w:val="24"/>
                <w:szCs w:val="24"/>
                <w:lang w:eastAsia="zh-CN"/>
              </w:rPr>
              <w:t>БИК</w:t>
            </w:r>
            <w:r w:rsidRPr="00E61FBB">
              <w:rPr>
                <w:rFonts w:ascii="Times New Roman" w:eastAsia="Times New Roman" w:hAnsi="Times New Roman" w:cs="Times New Roman"/>
                <w:sz w:val="24"/>
                <w:szCs w:val="24"/>
                <w:lang w:eastAsia="zh-CN"/>
              </w:rPr>
              <w:t xml:space="preserve"> 016311121</w:t>
            </w:r>
          </w:p>
          <w:p w:rsidR="00A007EF" w:rsidRPr="00E61FBB" w:rsidRDefault="00A007EF" w:rsidP="00F171B8">
            <w:pPr>
              <w:widowControl w:val="0"/>
              <w:suppressAutoHyphens/>
              <w:spacing w:after="0" w:line="240" w:lineRule="auto"/>
              <w:rPr>
                <w:rFonts w:ascii="Times New Roman" w:eastAsia="Times New Roman" w:hAnsi="Times New Roman" w:cs="Times New Roman"/>
                <w:sz w:val="24"/>
                <w:szCs w:val="24"/>
                <w:lang w:eastAsia="zh-CN"/>
              </w:rPr>
            </w:pPr>
            <w:r w:rsidRPr="00523282">
              <w:rPr>
                <w:rFonts w:ascii="Times New Roman" w:eastAsia="Times New Roman" w:hAnsi="Times New Roman" w:cs="Times New Roman"/>
                <w:sz w:val="24"/>
                <w:szCs w:val="24"/>
                <w:lang w:eastAsia="zh-CN"/>
              </w:rPr>
              <w:t>ЕКС</w:t>
            </w:r>
            <w:r w:rsidRPr="00E61FBB">
              <w:rPr>
                <w:rFonts w:ascii="Times New Roman" w:eastAsia="Times New Roman" w:hAnsi="Times New Roman" w:cs="Times New Roman"/>
                <w:sz w:val="24"/>
                <w:szCs w:val="24"/>
                <w:lang w:eastAsia="zh-CN"/>
              </w:rPr>
              <w:t>: 40102810845370000052</w:t>
            </w:r>
          </w:p>
          <w:p w:rsidR="00A007EF" w:rsidRPr="00E61FBB" w:rsidRDefault="00A007EF" w:rsidP="00F171B8">
            <w:pPr>
              <w:widowControl w:val="0"/>
              <w:suppressAutoHyphens/>
              <w:spacing w:after="0" w:line="240" w:lineRule="auto"/>
              <w:rPr>
                <w:rFonts w:ascii="Times New Roman" w:eastAsia="Calibri" w:hAnsi="Times New Roman" w:cs="Times New Roman"/>
                <w:sz w:val="24"/>
                <w:szCs w:val="24"/>
                <w:lang w:eastAsia="zh-CN"/>
              </w:rPr>
            </w:pPr>
          </w:p>
          <w:p w:rsidR="00A007EF" w:rsidRPr="00917392" w:rsidRDefault="00A007EF" w:rsidP="00F171B8">
            <w:pPr>
              <w:widowControl w:val="0"/>
              <w:suppressAutoHyphens/>
              <w:spacing w:line="240" w:lineRule="auto"/>
              <w:jc w:val="both"/>
              <w:rPr>
                <w:rFonts w:ascii="Times New Roman" w:eastAsia="Calibri" w:hAnsi="Times New Roman" w:cs="Times New Roman"/>
                <w:b/>
                <w:sz w:val="24"/>
                <w:szCs w:val="24"/>
                <w:lang w:eastAsia="zh-CN"/>
              </w:rPr>
            </w:pPr>
            <w:bookmarkStart w:id="2" w:name="_GoBack"/>
            <w:r>
              <w:rPr>
                <w:rFonts w:ascii="Times New Roman" w:eastAsia="Calibri" w:hAnsi="Times New Roman" w:cs="Times New Roman"/>
                <w:b/>
                <w:sz w:val="24"/>
                <w:szCs w:val="24"/>
                <w:lang w:eastAsia="zh-CN"/>
              </w:rPr>
              <w:t>Заведующий:</w:t>
            </w:r>
            <w:r w:rsidR="003408FA">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 xml:space="preserve">МДОУ </w:t>
            </w:r>
            <w:r w:rsidR="0096113C" w:rsidRPr="00523282">
              <w:rPr>
                <w:rFonts w:ascii="Times New Roman" w:eastAsia="Calibri" w:hAnsi="Times New Roman" w:cs="Times New Roman"/>
                <w:b/>
                <w:sz w:val="24"/>
                <w:szCs w:val="24"/>
                <w:lang w:eastAsia="zh-CN"/>
              </w:rPr>
              <w:t>«</w:t>
            </w:r>
            <w:r w:rsidR="0096113C">
              <w:rPr>
                <w:rFonts w:ascii="Times New Roman" w:hAnsi="Times New Roman" w:cs="Times New Roman"/>
                <w:b/>
                <w:sz w:val="24"/>
                <w:szCs w:val="24"/>
              </w:rPr>
              <w:t>Центр развития ребенка - д</w:t>
            </w:r>
            <w:r w:rsidR="0096113C" w:rsidRPr="00A47546">
              <w:rPr>
                <w:rFonts w:ascii="Times New Roman" w:hAnsi="Times New Roman" w:cs="Times New Roman"/>
                <w:b/>
                <w:sz w:val="24"/>
                <w:szCs w:val="24"/>
              </w:rPr>
              <w:t xml:space="preserve">етский сад № </w:t>
            </w:r>
            <w:r w:rsidR="0096113C">
              <w:rPr>
                <w:rFonts w:ascii="Times New Roman" w:hAnsi="Times New Roman" w:cs="Times New Roman"/>
                <w:b/>
                <w:sz w:val="24"/>
                <w:szCs w:val="24"/>
              </w:rPr>
              <w:t>113</w:t>
            </w:r>
            <w:r w:rsidR="0096113C" w:rsidRPr="00A47546">
              <w:rPr>
                <w:rFonts w:ascii="Times New Roman" w:hAnsi="Times New Roman" w:cs="Times New Roman"/>
                <w:b/>
                <w:sz w:val="24"/>
                <w:szCs w:val="24"/>
              </w:rPr>
              <w:t xml:space="preserve"> »</w:t>
            </w:r>
          </w:p>
          <w:p w:rsidR="00A007EF" w:rsidRPr="00917392" w:rsidRDefault="00A007EF" w:rsidP="00F171B8">
            <w:pPr>
              <w:widowControl w:val="0"/>
              <w:suppressAutoHyphens/>
              <w:spacing w:line="240" w:lineRule="auto"/>
              <w:jc w:val="both"/>
              <w:rPr>
                <w:rFonts w:ascii="Times New Roman" w:eastAsia="Calibri" w:hAnsi="Times New Roman" w:cs="Times New Roman"/>
                <w:b/>
                <w:sz w:val="24"/>
                <w:szCs w:val="24"/>
                <w:lang w:eastAsia="zh-CN"/>
              </w:rPr>
            </w:pPr>
          </w:p>
          <w:p w:rsidR="00A007EF" w:rsidRPr="00917392" w:rsidRDefault="00A007EF" w:rsidP="00F171B8">
            <w:pPr>
              <w:widowControl w:val="0"/>
              <w:suppressAutoHyphens/>
              <w:spacing w:after="0" w:line="240" w:lineRule="auto"/>
              <w:jc w:val="both"/>
              <w:rPr>
                <w:rFonts w:ascii="Times New Roman" w:eastAsia="Calibri" w:hAnsi="Times New Roman" w:cs="Times New Roman"/>
                <w:b/>
                <w:sz w:val="24"/>
                <w:szCs w:val="24"/>
                <w:lang w:eastAsia="zh-CN"/>
              </w:rPr>
            </w:pPr>
            <w:r w:rsidRPr="00917392">
              <w:rPr>
                <w:rFonts w:ascii="Times New Roman" w:eastAsia="Calibri" w:hAnsi="Times New Roman" w:cs="Times New Roman"/>
                <w:sz w:val="24"/>
                <w:szCs w:val="24"/>
                <w:lang w:eastAsia="zh-CN"/>
              </w:rPr>
              <w:t xml:space="preserve">_____________________ </w:t>
            </w:r>
            <w:r>
              <w:rPr>
                <w:rFonts w:ascii="Times New Roman" w:eastAsia="Calibri" w:hAnsi="Times New Roman" w:cs="Times New Roman"/>
                <w:sz w:val="24"/>
                <w:szCs w:val="24"/>
                <w:lang w:eastAsia="zh-CN"/>
              </w:rPr>
              <w:t>/</w:t>
            </w:r>
            <w:r w:rsidR="00154E66">
              <w:rPr>
                <w:rFonts w:ascii="Times New Roman" w:hAnsi="Times New Roman" w:cs="Times New Roman"/>
                <w:b/>
                <w:bCs/>
                <w:sz w:val="24"/>
                <w:szCs w:val="24"/>
              </w:rPr>
              <w:t xml:space="preserve"> </w:t>
            </w:r>
            <w:r w:rsidR="0096113C">
              <w:rPr>
                <w:rFonts w:ascii="Times New Roman" w:hAnsi="Times New Roman" w:cs="Times New Roman"/>
                <w:b/>
                <w:bCs/>
                <w:sz w:val="24"/>
                <w:szCs w:val="24"/>
              </w:rPr>
              <w:t>И</w:t>
            </w:r>
            <w:r w:rsidR="0096113C" w:rsidRPr="003E0A33">
              <w:rPr>
                <w:rFonts w:ascii="Times New Roman" w:hAnsi="Times New Roman" w:cs="Times New Roman"/>
                <w:b/>
                <w:bCs/>
                <w:sz w:val="24"/>
                <w:szCs w:val="24"/>
              </w:rPr>
              <w:t>.</w:t>
            </w:r>
            <w:r w:rsidR="0096113C">
              <w:rPr>
                <w:rFonts w:ascii="Times New Roman" w:hAnsi="Times New Roman" w:cs="Times New Roman"/>
                <w:b/>
                <w:bCs/>
                <w:sz w:val="24"/>
                <w:szCs w:val="24"/>
              </w:rPr>
              <w:t>А</w:t>
            </w:r>
            <w:r w:rsidR="0096113C" w:rsidRPr="003E0A33">
              <w:rPr>
                <w:rFonts w:ascii="Times New Roman" w:hAnsi="Times New Roman" w:cs="Times New Roman"/>
                <w:b/>
                <w:bCs/>
                <w:sz w:val="24"/>
                <w:szCs w:val="24"/>
              </w:rPr>
              <w:t xml:space="preserve">. </w:t>
            </w:r>
            <w:r w:rsidR="0096113C">
              <w:rPr>
                <w:rFonts w:ascii="Times New Roman" w:hAnsi="Times New Roman" w:cs="Times New Roman"/>
                <w:b/>
                <w:bCs/>
                <w:sz w:val="24"/>
                <w:szCs w:val="24"/>
              </w:rPr>
              <w:t>Середа</w:t>
            </w:r>
          </w:p>
          <w:bookmarkEnd w:id="2"/>
          <w:p w:rsidR="00A007EF" w:rsidRDefault="00A007EF" w:rsidP="00F171B8">
            <w:pPr>
              <w:widowControl w:val="0"/>
              <w:suppressAutoHyphens/>
              <w:spacing w:line="240" w:lineRule="auto"/>
              <w:rPr>
                <w:rFonts w:ascii="Times New Roman" w:eastAsia="Calibri" w:hAnsi="Times New Roman" w:cs="Times New Roman"/>
                <w:sz w:val="20"/>
                <w:szCs w:val="20"/>
                <w:lang w:eastAsia="zh-CN"/>
              </w:rPr>
            </w:pPr>
            <w:r w:rsidRPr="00917392">
              <w:rPr>
                <w:rFonts w:ascii="Times New Roman" w:eastAsia="Calibri" w:hAnsi="Times New Roman" w:cs="Times New Roman"/>
                <w:sz w:val="20"/>
                <w:szCs w:val="20"/>
                <w:lang w:eastAsia="zh-CN"/>
              </w:rPr>
              <w:t>М.П.</w:t>
            </w:r>
          </w:p>
          <w:p w:rsidR="004D3C6D" w:rsidRDefault="004D3C6D" w:rsidP="00F171B8">
            <w:pPr>
              <w:widowControl w:val="0"/>
              <w:suppressAutoHyphens/>
              <w:spacing w:line="240" w:lineRule="auto"/>
              <w:rPr>
                <w:rFonts w:ascii="Times New Roman" w:eastAsia="Calibri" w:hAnsi="Times New Roman" w:cs="Times New Roman"/>
                <w:sz w:val="20"/>
                <w:szCs w:val="20"/>
                <w:lang w:eastAsia="zh-CN"/>
              </w:rPr>
            </w:pPr>
          </w:p>
          <w:p w:rsidR="004D3C6D" w:rsidRDefault="004D3C6D" w:rsidP="00F171B8">
            <w:pPr>
              <w:widowControl w:val="0"/>
              <w:suppressAutoHyphens/>
              <w:spacing w:line="240" w:lineRule="auto"/>
              <w:rPr>
                <w:rFonts w:ascii="Times New Roman" w:eastAsia="Calibri" w:hAnsi="Times New Roman" w:cs="Times New Roman"/>
                <w:sz w:val="20"/>
                <w:szCs w:val="20"/>
                <w:lang w:eastAsia="zh-CN"/>
              </w:rPr>
            </w:pPr>
          </w:p>
          <w:p w:rsidR="006E2B63" w:rsidRPr="004D3C6D" w:rsidRDefault="004D3C6D" w:rsidP="00F171B8">
            <w:pPr>
              <w:widowControl w:val="0"/>
              <w:suppressAutoHyphens/>
              <w:spacing w:line="240" w:lineRule="auto"/>
              <w:rPr>
                <w:rFonts w:ascii="Times New Roman" w:eastAsia="Calibri" w:hAnsi="Times New Roman" w:cs="Times New Roman"/>
                <w:b/>
                <w:sz w:val="24"/>
                <w:szCs w:val="24"/>
                <w:lang w:eastAsia="zh-CN"/>
              </w:rPr>
            </w:pPr>
            <w:r w:rsidRPr="004D3C6D">
              <w:rPr>
                <w:rFonts w:ascii="Times New Roman" w:eastAsia="Calibri" w:hAnsi="Times New Roman" w:cs="Times New Roman"/>
                <w:b/>
                <w:sz w:val="24"/>
                <w:szCs w:val="24"/>
                <w:lang w:eastAsia="zh-CN"/>
              </w:rPr>
              <w:t>Поставщик:</w:t>
            </w:r>
          </w:p>
          <w:p w:rsidR="004D3C6D" w:rsidRPr="006E2B63" w:rsidRDefault="00290A9C" w:rsidP="004D3C6D">
            <w:pPr>
              <w:jc w:val="both"/>
              <w:rPr>
                <w:rFonts w:ascii="Times New Roman" w:hAnsi="Times New Roman" w:cs="Times New Roman"/>
                <w:b/>
                <w:sz w:val="24"/>
                <w:szCs w:val="24"/>
              </w:rPr>
            </w:pPr>
            <w:r>
              <w:rPr>
                <w:rFonts w:ascii="Times New Roman" w:hAnsi="Times New Roman" w:cs="Times New Roman"/>
                <w:b/>
                <w:sz w:val="24"/>
                <w:szCs w:val="24"/>
              </w:rPr>
              <w:t>ИНДИВИДУАЛЬНЫЙ ПРЕДПРИНИМАТЕЛЬ КРУПНОВ Андрей Владимирович</w:t>
            </w:r>
          </w:p>
          <w:p w:rsidR="004D3C6D" w:rsidRDefault="004D3C6D" w:rsidP="004D3C6D">
            <w:pPr>
              <w:rPr>
                <w:rFonts w:ascii="Times New Roman" w:hAnsi="Times New Roman" w:cs="Times New Roman"/>
                <w:sz w:val="24"/>
                <w:szCs w:val="24"/>
              </w:rPr>
            </w:pPr>
            <w:r w:rsidRPr="006E2B63">
              <w:rPr>
                <w:rFonts w:ascii="Times New Roman" w:hAnsi="Times New Roman" w:cs="Times New Roman"/>
                <w:color w:val="000000"/>
                <w:sz w:val="24"/>
                <w:szCs w:val="24"/>
              </w:rPr>
              <w:t>Адрес: 4100</w:t>
            </w:r>
            <w:r w:rsidR="00290A9C">
              <w:rPr>
                <w:rFonts w:ascii="Times New Roman" w:hAnsi="Times New Roman" w:cs="Times New Roman"/>
                <w:color w:val="000000"/>
                <w:sz w:val="24"/>
                <w:szCs w:val="24"/>
              </w:rPr>
              <w:t>08</w:t>
            </w:r>
            <w:r w:rsidRPr="006E2B63">
              <w:rPr>
                <w:rFonts w:ascii="Times New Roman" w:hAnsi="Times New Roman" w:cs="Times New Roman"/>
                <w:sz w:val="24"/>
                <w:szCs w:val="24"/>
              </w:rPr>
              <w:t xml:space="preserve"> г. Саратов, </w:t>
            </w:r>
            <w:r>
              <w:rPr>
                <w:rFonts w:ascii="Times New Roman" w:hAnsi="Times New Roman" w:cs="Times New Roman"/>
                <w:sz w:val="24"/>
                <w:szCs w:val="24"/>
              </w:rPr>
              <w:t>п</w:t>
            </w:r>
            <w:r w:rsidR="00290A9C">
              <w:rPr>
                <w:rFonts w:ascii="Times New Roman" w:hAnsi="Times New Roman" w:cs="Times New Roman"/>
                <w:sz w:val="24"/>
                <w:szCs w:val="24"/>
              </w:rPr>
              <w:t>ос</w:t>
            </w:r>
            <w:r>
              <w:rPr>
                <w:rFonts w:ascii="Times New Roman" w:hAnsi="Times New Roman" w:cs="Times New Roman"/>
                <w:sz w:val="24"/>
                <w:szCs w:val="24"/>
              </w:rPr>
              <w:t xml:space="preserve">. </w:t>
            </w:r>
            <w:r w:rsidR="00290A9C">
              <w:rPr>
                <w:rFonts w:ascii="Times New Roman" w:hAnsi="Times New Roman" w:cs="Times New Roman"/>
                <w:sz w:val="24"/>
                <w:szCs w:val="24"/>
              </w:rPr>
              <w:t>Октябрьский, линия 4-я, д. 20/35, кв.76</w:t>
            </w:r>
            <w:r>
              <w:rPr>
                <w:rFonts w:ascii="Times New Roman" w:hAnsi="Times New Roman" w:cs="Times New Roman"/>
                <w:sz w:val="24"/>
                <w:szCs w:val="24"/>
              </w:rPr>
              <w:t xml:space="preserve">                                                                                  </w:t>
            </w:r>
            <w:r w:rsidRPr="006E2B63">
              <w:rPr>
                <w:rFonts w:ascii="Times New Roman" w:hAnsi="Times New Roman" w:cs="Times New Roman"/>
                <w:sz w:val="24"/>
                <w:szCs w:val="24"/>
              </w:rPr>
              <w:t>ИНН 645</w:t>
            </w:r>
            <w:r w:rsidR="00290A9C">
              <w:rPr>
                <w:rFonts w:ascii="Times New Roman" w:hAnsi="Times New Roman" w:cs="Times New Roman"/>
                <w:sz w:val="24"/>
                <w:szCs w:val="24"/>
              </w:rPr>
              <w:t xml:space="preserve">407818760                       </w:t>
            </w:r>
            <w:r>
              <w:rPr>
                <w:rFonts w:ascii="Times New Roman" w:hAnsi="Times New Roman" w:cs="Times New Roman"/>
                <w:sz w:val="24"/>
                <w:szCs w:val="24"/>
              </w:rPr>
              <w:t xml:space="preserve">                                                                                                                  </w:t>
            </w:r>
            <w:r w:rsidRPr="006E2B63">
              <w:rPr>
                <w:rFonts w:ascii="Times New Roman" w:hAnsi="Times New Roman" w:cs="Times New Roman"/>
                <w:sz w:val="24"/>
                <w:szCs w:val="24"/>
              </w:rPr>
              <w:t>р/с 40</w:t>
            </w:r>
            <w:r w:rsidR="00290A9C">
              <w:rPr>
                <w:rFonts w:ascii="Times New Roman" w:hAnsi="Times New Roman" w:cs="Times New Roman"/>
                <w:sz w:val="24"/>
                <w:szCs w:val="24"/>
              </w:rPr>
              <w:t>8</w:t>
            </w:r>
            <w:r w:rsidRPr="006E2B63">
              <w:rPr>
                <w:rFonts w:ascii="Times New Roman" w:hAnsi="Times New Roman" w:cs="Times New Roman"/>
                <w:sz w:val="24"/>
                <w:szCs w:val="24"/>
              </w:rPr>
              <w:t>02810</w:t>
            </w:r>
            <w:r w:rsidR="00290A9C">
              <w:rPr>
                <w:rFonts w:ascii="Times New Roman" w:hAnsi="Times New Roman" w:cs="Times New Roman"/>
                <w:sz w:val="24"/>
                <w:szCs w:val="24"/>
              </w:rPr>
              <w:t>400006292101</w:t>
            </w:r>
            <w:r>
              <w:rPr>
                <w:rFonts w:ascii="Times New Roman" w:hAnsi="Times New Roman" w:cs="Times New Roman"/>
                <w:sz w:val="24"/>
                <w:szCs w:val="24"/>
              </w:rPr>
              <w:t xml:space="preserve">                                                                                                                    </w:t>
            </w:r>
            <w:r w:rsidR="00290A9C">
              <w:rPr>
                <w:rFonts w:ascii="Times New Roman" w:hAnsi="Times New Roman" w:cs="Times New Roman"/>
                <w:sz w:val="24"/>
                <w:szCs w:val="24"/>
              </w:rPr>
              <w:t xml:space="preserve">Банк: АО «ТИНЬКОФФ БАНК»                                </w:t>
            </w:r>
            <w:r w:rsidRPr="006E2B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2B63">
              <w:rPr>
                <w:rFonts w:ascii="Times New Roman" w:hAnsi="Times New Roman" w:cs="Times New Roman"/>
                <w:sz w:val="24"/>
                <w:szCs w:val="24"/>
              </w:rPr>
              <w:t>к/с 30101810</w:t>
            </w:r>
            <w:r w:rsidR="000E1DF1">
              <w:rPr>
                <w:rFonts w:ascii="Times New Roman" w:hAnsi="Times New Roman" w:cs="Times New Roman"/>
                <w:sz w:val="24"/>
                <w:szCs w:val="24"/>
              </w:rPr>
              <w:t>145250000974</w:t>
            </w:r>
            <w:r>
              <w:rPr>
                <w:rFonts w:ascii="Times New Roman" w:hAnsi="Times New Roman" w:cs="Times New Roman"/>
                <w:sz w:val="24"/>
                <w:szCs w:val="24"/>
              </w:rPr>
              <w:t xml:space="preserve">                                                                                                                                 </w:t>
            </w:r>
            <w:r w:rsidRPr="006E2B63">
              <w:rPr>
                <w:rFonts w:ascii="Times New Roman" w:hAnsi="Times New Roman" w:cs="Times New Roman"/>
                <w:sz w:val="24"/>
                <w:szCs w:val="24"/>
              </w:rPr>
              <w:t>БИК 044525</w:t>
            </w:r>
            <w:r w:rsidR="00290A9C">
              <w:rPr>
                <w:rFonts w:ascii="Times New Roman" w:hAnsi="Times New Roman" w:cs="Times New Roman"/>
                <w:sz w:val="24"/>
                <w:szCs w:val="24"/>
              </w:rPr>
              <w:t>974</w:t>
            </w:r>
            <w:r>
              <w:rPr>
                <w:rFonts w:ascii="Times New Roman" w:hAnsi="Times New Roman" w:cs="Times New Roman"/>
                <w:sz w:val="24"/>
                <w:szCs w:val="24"/>
              </w:rPr>
              <w:t xml:space="preserve">                                                                                                                                                   ОГРН</w:t>
            </w:r>
            <w:r w:rsidR="00290A9C">
              <w:rPr>
                <w:rFonts w:ascii="Times New Roman" w:hAnsi="Times New Roman" w:cs="Times New Roman"/>
                <w:sz w:val="24"/>
                <w:szCs w:val="24"/>
              </w:rPr>
              <w:t>ИП</w:t>
            </w:r>
            <w:r>
              <w:rPr>
                <w:rFonts w:ascii="Times New Roman" w:hAnsi="Times New Roman" w:cs="Times New Roman"/>
                <w:sz w:val="24"/>
                <w:szCs w:val="24"/>
              </w:rPr>
              <w:t xml:space="preserve"> </w:t>
            </w:r>
            <w:r w:rsidR="00290A9C">
              <w:rPr>
                <w:rFonts w:ascii="Times New Roman" w:hAnsi="Times New Roman" w:cs="Times New Roman"/>
                <w:sz w:val="24"/>
                <w:szCs w:val="24"/>
              </w:rPr>
              <w:t>324645700054597</w:t>
            </w:r>
          </w:p>
          <w:p w:rsidR="004D3C6D" w:rsidRDefault="004D3C6D" w:rsidP="004D3C6D">
            <w:pPr>
              <w:widowControl w:val="0"/>
              <w:suppressAutoHyphens/>
              <w:spacing w:after="0" w:line="240" w:lineRule="auto"/>
              <w:rPr>
                <w:rFonts w:ascii="Times New Roman" w:eastAsia="Times New Roman" w:hAnsi="Times New Roman" w:cs="Times New Roman"/>
                <w:sz w:val="24"/>
                <w:szCs w:val="24"/>
                <w:lang w:eastAsia="zh-CN"/>
              </w:rPr>
            </w:pPr>
          </w:p>
          <w:p w:rsidR="004D3C6D" w:rsidRDefault="00290A9C" w:rsidP="004D3C6D">
            <w:pPr>
              <w:widowControl w:val="0"/>
              <w:suppressAutoHyphens/>
              <w:spacing w:line="240" w:lineRule="auto"/>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ИП КРУПНОВ А.В.</w:t>
            </w:r>
          </w:p>
          <w:p w:rsidR="004D3C6D" w:rsidRDefault="004D3C6D" w:rsidP="004D3C6D">
            <w:pPr>
              <w:widowControl w:val="0"/>
              <w:suppressAutoHyphens/>
              <w:spacing w:after="0" w:line="240" w:lineRule="auto"/>
              <w:rPr>
                <w:rFonts w:ascii="Times New Roman" w:eastAsia="Times New Roman" w:hAnsi="Times New Roman" w:cs="Times New Roman"/>
                <w:sz w:val="24"/>
                <w:szCs w:val="24"/>
                <w:lang w:eastAsia="zh-CN"/>
              </w:rPr>
            </w:pPr>
          </w:p>
          <w:p w:rsidR="004D3C6D" w:rsidRPr="00917392" w:rsidRDefault="004D3C6D" w:rsidP="004D3C6D">
            <w:pPr>
              <w:widowControl w:val="0"/>
              <w:suppressAutoHyphens/>
              <w:spacing w:after="0" w:line="240" w:lineRule="auto"/>
              <w:rPr>
                <w:rFonts w:ascii="Times New Roman" w:eastAsia="Times New Roman" w:hAnsi="Times New Roman" w:cs="Times New Roman"/>
                <w:sz w:val="24"/>
                <w:szCs w:val="24"/>
                <w:lang w:eastAsia="zh-CN"/>
              </w:rPr>
            </w:pPr>
          </w:p>
          <w:p w:rsidR="004D3C6D" w:rsidRPr="00917392" w:rsidRDefault="004D3C6D" w:rsidP="004D3C6D">
            <w:pPr>
              <w:widowControl w:val="0"/>
              <w:suppressAutoHyphens/>
              <w:spacing w:after="0" w:line="240" w:lineRule="auto"/>
              <w:jc w:val="both"/>
              <w:rPr>
                <w:rFonts w:ascii="Times New Roman" w:eastAsia="Calibri" w:hAnsi="Times New Roman" w:cs="Times New Roman"/>
                <w:b/>
                <w:sz w:val="24"/>
                <w:szCs w:val="24"/>
                <w:lang w:eastAsia="zh-CN"/>
              </w:rPr>
            </w:pPr>
            <w:r w:rsidRPr="00917392">
              <w:rPr>
                <w:rFonts w:ascii="Times New Roman" w:eastAsia="Calibri" w:hAnsi="Times New Roman" w:cs="Times New Roman"/>
                <w:sz w:val="24"/>
                <w:szCs w:val="24"/>
                <w:lang w:eastAsia="zh-CN"/>
              </w:rPr>
              <w:t xml:space="preserve">_____________________ </w:t>
            </w:r>
            <w:r>
              <w:rPr>
                <w:rFonts w:ascii="Times New Roman" w:eastAsia="Calibri" w:hAnsi="Times New Roman" w:cs="Times New Roman"/>
                <w:sz w:val="24"/>
                <w:szCs w:val="24"/>
                <w:lang w:eastAsia="zh-CN"/>
              </w:rPr>
              <w:t>/</w:t>
            </w:r>
            <w:r w:rsidR="00290A9C">
              <w:rPr>
                <w:rFonts w:ascii="Times New Roman" w:eastAsia="Calibri" w:hAnsi="Times New Roman" w:cs="Times New Roman"/>
                <w:b/>
                <w:bCs/>
                <w:sz w:val="24"/>
                <w:szCs w:val="24"/>
                <w:lang w:eastAsia="zh-CN"/>
              </w:rPr>
              <w:t xml:space="preserve"> КРУПНОВ А.В.</w:t>
            </w:r>
          </w:p>
          <w:p w:rsidR="004D3C6D" w:rsidRDefault="004D3C6D" w:rsidP="004D3C6D">
            <w:pPr>
              <w:widowControl w:val="0"/>
              <w:suppressAutoHyphens/>
              <w:spacing w:line="240" w:lineRule="auto"/>
              <w:rPr>
                <w:rFonts w:ascii="Times New Roman" w:eastAsia="Calibri" w:hAnsi="Times New Roman" w:cs="Times New Roman"/>
                <w:sz w:val="20"/>
                <w:szCs w:val="20"/>
                <w:lang w:eastAsia="zh-CN"/>
              </w:rPr>
            </w:pPr>
            <w:r w:rsidRPr="00917392">
              <w:rPr>
                <w:rFonts w:ascii="Times New Roman" w:eastAsia="Calibri" w:hAnsi="Times New Roman" w:cs="Times New Roman"/>
                <w:sz w:val="20"/>
                <w:szCs w:val="20"/>
                <w:lang w:eastAsia="zh-CN"/>
              </w:rPr>
              <w:t>М.П.</w:t>
            </w:r>
          </w:p>
          <w:p w:rsidR="006E2B63" w:rsidRDefault="006E2B63" w:rsidP="00A007EF">
            <w:pPr>
              <w:spacing w:before="100" w:beforeAutospacing="1" w:after="100" w:afterAutospacing="1" w:line="240" w:lineRule="auto"/>
              <w:ind w:left="6521"/>
              <w:rPr>
                <w:rFonts w:ascii="Times New Roman" w:eastAsia="Times New Roman" w:hAnsi="Times New Roman" w:cs="Times New Roman"/>
                <w:sz w:val="24"/>
                <w:szCs w:val="24"/>
                <w:lang w:eastAsia="ru-RU"/>
              </w:rPr>
            </w:pPr>
          </w:p>
          <w:p w:rsidR="00A007EF" w:rsidRPr="00A6503D" w:rsidRDefault="00A007EF" w:rsidP="00A007EF">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45"/>
              <w:gridCol w:w="338"/>
            </w:tblGrid>
            <w:tr w:rsidR="00A007EF" w:rsidRPr="00A6503D" w:rsidTr="00154E66">
              <w:trPr>
                <w:tblCellSpacing w:w="15" w:type="dxa"/>
              </w:trPr>
              <w:tc>
                <w:tcPr>
                  <w:tcW w:w="100" w:type="dxa"/>
                  <w:hideMark/>
                </w:tcPr>
                <w:p w:rsidR="00A007EF" w:rsidRPr="00A6503D" w:rsidRDefault="00A007EF" w:rsidP="00F171B8">
                  <w:pPr>
                    <w:spacing w:after="0" w:line="240" w:lineRule="auto"/>
                    <w:jc w:val="center"/>
                    <w:rPr>
                      <w:rFonts w:ascii="Times New Roman" w:eastAsia="Times New Roman" w:hAnsi="Times New Roman" w:cs="Times New Roman"/>
                      <w:b/>
                      <w:bCs/>
                      <w:sz w:val="24"/>
                      <w:szCs w:val="24"/>
                      <w:lang w:eastAsia="ru-RU"/>
                    </w:rPr>
                  </w:pPr>
                </w:p>
              </w:tc>
              <w:tc>
                <w:tcPr>
                  <w:tcW w:w="293" w:type="dxa"/>
                  <w:hideMark/>
                </w:tcPr>
                <w:p w:rsidR="00A007EF" w:rsidRPr="00A6503D" w:rsidRDefault="00A007EF" w:rsidP="00F171B8">
                  <w:pPr>
                    <w:spacing w:after="0" w:line="240" w:lineRule="auto"/>
                    <w:jc w:val="center"/>
                    <w:rPr>
                      <w:rFonts w:ascii="Times New Roman" w:eastAsia="Times New Roman" w:hAnsi="Times New Roman" w:cs="Times New Roman"/>
                      <w:b/>
                      <w:bCs/>
                      <w:sz w:val="24"/>
                      <w:szCs w:val="24"/>
                      <w:lang w:eastAsia="ru-RU"/>
                    </w:rPr>
                  </w:pPr>
                </w:p>
              </w:tc>
            </w:tr>
          </w:tbl>
          <w:p w:rsidR="00A007EF" w:rsidRPr="00917392" w:rsidRDefault="00A007EF" w:rsidP="00154E66">
            <w:pPr>
              <w:spacing w:before="100" w:beforeAutospacing="1" w:after="100" w:afterAutospacing="1" w:line="240" w:lineRule="auto"/>
              <w:rPr>
                <w:rFonts w:ascii="Times New Roman" w:eastAsia="Calibri" w:hAnsi="Times New Roman" w:cs="Times New Roman"/>
                <w:sz w:val="20"/>
                <w:szCs w:val="20"/>
                <w:lang w:eastAsia="zh-CN"/>
              </w:rPr>
            </w:pPr>
          </w:p>
        </w:tc>
      </w:tr>
    </w:tbl>
    <w:p w:rsidR="006C1234" w:rsidRDefault="006C1234" w:rsidP="00A6503D">
      <w:pPr>
        <w:spacing w:before="100" w:beforeAutospacing="1" w:after="100" w:afterAutospacing="1" w:line="240" w:lineRule="auto"/>
        <w:rPr>
          <w:rFonts w:ascii="Times New Roman" w:eastAsia="Times New Roman" w:hAnsi="Times New Roman" w:cs="Times New Roman"/>
          <w:sz w:val="24"/>
          <w:szCs w:val="24"/>
          <w:lang w:eastAsia="ru-RU"/>
        </w:rPr>
        <w:sectPr w:rsidR="006C1234" w:rsidSect="003C37C4">
          <w:pgSz w:w="11906" w:h="16838"/>
          <w:pgMar w:top="567" w:right="849" w:bottom="851" w:left="709" w:header="708" w:footer="708" w:gutter="0"/>
          <w:cols w:space="708"/>
          <w:docGrid w:linePitch="360"/>
        </w:sectPr>
      </w:pPr>
    </w:p>
    <w:tbl>
      <w:tblPr>
        <w:tblW w:w="0" w:type="auto"/>
        <w:tblCellSpacing w:w="15" w:type="dxa"/>
        <w:tblCellMar>
          <w:top w:w="15" w:type="dxa"/>
          <w:left w:w="15" w:type="dxa"/>
          <w:bottom w:w="15" w:type="dxa"/>
          <w:right w:w="15" w:type="dxa"/>
        </w:tblCellMar>
        <w:tblLook w:val="04A0"/>
      </w:tblPr>
      <w:tblGrid>
        <w:gridCol w:w="81"/>
        <w:gridCol w:w="4603"/>
      </w:tblGrid>
      <w:tr w:rsidR="00705AAA" w:rsidRPr="00A6503D" w:rsidTr="00AD518A">
        <w:trPr>
          <w:tblCellSpacing w:w="15" w:type="dxa"/>
        </w:trPr>
        <w:tc>
          <w:tcPr>
            <w:tcW w:w="0" w:type="auto"/>
            <w:hideMark/>
          </w:tcPr>
          <w:p w:rsidR="00705AAA" w:rsidRPr="00A6503D" w:rsidRDefault="00705AAA" w:rsidP="00AD518A">
            <w:pPr>
              <w:spacing w:after="0" w:line="240" w:lineRule="auto"/>
              <w:jc w:val="center"/>
              <w:rPr>
                <w:rFonts w:ascii="Times New Roman" w:eastAsia="Times New Roman" w:hAnsi="Times New Roman" w:cs="Times New Roman"/>
                <w:b/>
                <w:bCs/>
                <w:sz w:val="24"/>
                <w:szCs w:val="24"/>
                <w:lang w:eastAsia="ru-RU"/>
              </w:rPr>
            </w:pPr>
          </w:p>
        </w:tc>
        <w:tc>
          <w:tcPr>
            <w:tcW w:w="4558" w:type="dxa"/>
            <w:hideMark/>
          </w:tcPr>
          <w:p w:rsidR="00705AAA" w:rsidRPr="00A6503D" w:rsidRDefault="00705AAA" w:rsidP="00AD518A">
            <w:pPr>
              <w:spacing w:after="0" w:line="240" w:lineRule="auto"/>
              <w:jc w:val="center"/>
              <w:rPr>
                <w:rFonts w:ascii="Times New Roman" w:eastAsia="Times New Roman" w:hAnsi="Times New Roman" w:cs="Times New Roman"/>
                <w:b/>
                <w:bCs/>
                <w:sz w:val="24"/>
                <w:szCs w:val="24"/>
                <w:lang w:eastAsia="ru-RU"/>
              </w:rPr>
            </w:pPr>
          </w:p>
        </w:tc>
      </w:tr>
    </w:tbl>
    <w:p w:rsidR="00A105AB" w:rsidRPr="00A105AB" w:rsidRDefault="00A105AB" w:rsidP="00A105AB">
      <w:pPr>
        <w:spacing w:before="100" w:beforeAutospacing="1" w:after="100" w:afterAutospacing="1" w:line="240" w:lineRule="auto"/>
        <w:ind w:left="6521"/>
        <w:rPr>
          <w:rFonts w:ascii="Times New Roman" w:eastAsia="Times New Roman" w:hAnsi="Times New Roman" w:cs="Times New Roman"/>
          <w:sz w:val="20"/>
          <w:szCs w:val="20"/>
          <w:lang w:eastAsia="ru-RU"/>
        </w:rPr>
      </w:pPr>
      <w:r w:rsidRPr="00A105AB">
        <w:rPr>
          <w:rFonts w:ascii="Times New Roman" w:eastAsia="Times New Roman" w:hAnsi="Times New Roman" w:cs="Times New Roman"/>
          <w:sz w:val="20"/>
          <w:szCs w:val="20"/>
          <w:lang w:eastAsia="ru-RU"/>
        </w:rPr>
        <w:t>Приложение № 1 к Договору №</w:t>
      </w:r>
      <w:r w:rsidRPr="00A105AB">
        <w:rPr>
          <w:rFonts w:ascii="Times New Roman" w:eastAsia="Times New Roman" w:hAnsi="Times New Roman" w:cs="Times New Roman"/>
          <w:sz w:val="20"/>
          <w:szCs w:val="20"/>
          <w:lang w:eastAsia="ru-RU"/>
        </w:rPr>
        <w:br/>
        <w:t>от “__”_______ 20</w:t>
      </w:r>
      <w:r w:rsidR="00DE4670">
        <w:rPr>
          <w:rFonts w:ascii="Times New Roman" w:eastAsia="Times New Roman" w:hAnsi="Times New Roman" w:cs="Times New Roman"/>
          <w:sz w:val="20"/>
          <w:szCs w:val="20"/>
          <w:lang w:eastAsia="ru-RU"/>
        </w:rPr>
        <w:t>24</w:t>
      </w:r>
      <w:r w:rsidRPr="00A105AB">
        <w:rPr>
          <w:rFonts w:ascii="Times New Roman" w:eastAsia="Times New Roman" w:hAnsi="Times New Roman" w:cs="Times New Roman"/>
          <w:sz w:val="20"/>
          <w:szCs w:val="20"/>
          <w:lang w:eastAsia="ru-RU"/>
        </w:rPr>
        <w:t xml:space="preserve"> г.</w:t>
      </w:r>
      <w:r w:rsidRPr="00A105AB">
        <w:rPr>
          <w:rFonts w:ascii="Times New Roman" w:eastAsia="Times New Roman" w:hAnsi="Times New Roman" w:cs="Times New Roman"/>
          <w:sz w:val="20"/>
          <w:szCs w:val="20"/>
          <w:lang w:eastAsia="ru-RU"/>
        </w:rPr>
        <w:br/>
      </w:r>
    </w:p>
    <w:p w:rsidR="00A105AB" w:rsidRDefault="00A105AB" w:rsidP="00A105A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СПЕЦИФИКАЦИЯ</w:t>
      </w:r>
    </w:p>
    <w:tbl>
      <w:tblPr>
        <w:tblW w:w="104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7"/>
        <w:gridCol w:w="2628"/>
        <w:gridCol w:w="1275"/>
        <w:gridCol w:w="1417"/>
        <w:gridCol w:w="1558"/>
        <w:gridCol w:w="1419"/>
        <w:gridCol w:w="1559"/>
      </w:tblGrid>
      <w:tr w:rsidR="00A105AB" w:rsidRPr="00A6503D" w:rsidTr="00397EA8">
        <w:trPr>
          <w:tblCellSpacing w:w="15" w:type="dxa"/>
        </w:trPr>
        <w:tc>
          <w:tcPr>
            <w:tcW w:w="0" w:type="auto"/>
            <w:hideMark/>
          </w:tcPr>
          <w:p w:rsidR="00A105AB" w:rsidRPr="00A6503D" w:rsidRDefault="00A105AB" w:rsidP="00397EA8">
            <w:pPr>
              <w:spacing w:after="0" w:line="240" w:lineRule="auto"/>
              <w:jc w:val="center"/>
              <w:rPr>
                <w:rFonts w:ascii="Times New Roman" w:eastAsia="Times New Roman" w:hAnsi="Times New Roman" w:cs="Times New Roman"/>
                <w:b/>
                <w:bCs/>
                <w:sz w:val="24"/>
                <w:szCs w:val="24"/>
                <w:lang w:eastAsia="ru-RU"/>
              </w:rPr>
            </w:pPr>
            <w:r w:rsidRPr="00A6503D">
              <w:rPr>
                <w:rFonts w:ascii="Times New Roman" w:eastAsia="Times New Roman" w:hAnsi="Times New Roman" w:cs="Times New Roman"/>
                <w:b/>
                <w:bCs/>
                <w:sz w:val="24"/>
                <w:szCs w:val="24"/>
                <w:lang w:eastAsia="ru-RU"/>
              </w:rPr>
              <w:t xml:space="preserve">№ п/п </w:t>
            </w:r>
          </w:p>
        </w:tc>
        <w:tc>
          <w:tcPr>
            <w:tcW w:w="2598"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Наименование, функциональные и качественные характеристики Товара </w:t>
            </w:r>
          </w:p>
        </w:tc>
        <w:tc>
          <w:tcPr>
            <w:tcW w:w="1245"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Единицы измерения </w:t>
            </w:r>
          </w:p>
        </w:tc>
        <w:tc>
          <w:tcPr>
            <w:tcW w:w="1387"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Количество в единицах измерения </w:t>
            </w:r>
          </w:p>
        </w:tc>
        <w:tc>
          <w:tcPr>
            <w:tcW w:w="1528"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Остаточный срок годности </w:t>
            </w:r>
          </w:p>
        </w:tc>
        <w:tc>
          <w:tcPr>
            <w:tcW w:w="1389"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Цена за единицу измерения, руб. (включая НДС)  </w:t>
            </w:r>
          </w:p>
        </w:tc>
        <w:tc>
          <w:tcPr>
            <w:tcW w:w="1514" w:type="dxa"/>
            <w:hideMark/>
          </w:tcPr>
          <w:p w:rsidR="00A105AB" w:rsidRPr="001A3D6B" w:rsidRDefault="00A105AB" w:rsidP="00397EA8">
            <w:pPr>
              <w:spacing w:after="0" w:line="240" w:lineRule="auto"/>
              <w:jc w:val="center"/>
              <w:rPr>
                <w:rFonts w:ascii="Times New Roman" w:eastAsia="Times New Roman" w:hAnsi="Times New Roman" w:cs="Times New Roman"/>
                <w:b/>
                <w:bCs/>
                <w:sz w:val="20"/>
                <w:szCs w:val="20"/>
                <w:lang w:eastAsia="ru-RU"/>
              </w:rPr>
            </w:pPr>
            <w:r w:rsidRPr="001A3D6B">
              <w:rPr>
                <w:rFonts w:ascii="Times New Roman" w:eastAsia="Times New Roman" w:hAnsi="Times New Roman" w:cs="Times New Roman"/>
                <w:b/>
                <w:bCs/>
                <w:sz w:val="20"/>
                <w:szCs w:val="20"/>
                <w:lang w:eastAsia="ru-RU"/>
              </w:rPr>
              <w:t xml:space="preserve">Стоимость, руб. (включая НДС) </w:t>
            </w:r>
          </w:p>
        </w:tc>
      </w:tr>
      <w:tr w:rsidR="00A105AB" w:rsidRPr="00200383" w:rsidTr="00397EA8">
        <w:trPr>
          <w:tblCellSpacing w:w="15" w:type="dxa"/>
        </w:trPr>
        <w:tc>
          <w:tcPr>
            <w:tcW w:w="0" w:type="auto"/>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1</w:t>
            </w:r>
          </w:p>
        </w:tc>
        <w:tc>
          <w:tcPr>
            <w:tcW w:w="2598"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2</w:t>
            </w:r>
          </w:p>
        </w:tc>
        <w:tc>
          <w:tcPr>
            <w:tcW w:w="1245"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3</w:t>
            </w:r>
          </w:p>
        </w:tc>
        <w:tc>
          <w:tcPr>
            <w:tcW w:w="1387"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4</w:t>
            </w:r>
          </w:p>
        </w:tc>
        <w:tc>
          <w:tcPr>
            <w:tcW w:w="1528"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5</w:t>
            </w:r>
          </w:p>
        </w:tc>
        <w:tc>
          <w:tcPr>
            <w:tcW w:w="1389"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6</w:t>
            </w:r>
          </w:p>
        </w:tc>
        <w:tc>
          <w:tcPr>
            <w:tcW w:w="1514" w:type="dxa"/>
            <w:hideMark/>
          </w:tcPr>
          <w:p w:rsidR="00A105AB" w:rsidRPr="00200383" w:rsidRDefault="00A105AB" w:rsidP="00397EA8">
            <w:pPr>
              <w:spacing w:after="0" w:line="240" w:lineRule="auto"/>
              <w:jc w:val="center"/>
              <w:rPr>
                <w:rFonts w:ascii="Times New Roman" w:eastAsia="Times New Roman" w:hAnsi="Times New Roman" w:cs="Times New Roman"/>
                <w:b/>
                <w:lang w:eastAsia="ru-RU"/>
              </w:rPr>
            </w:pPr>
            <w:r w:rsidRPr="00200383">
              <w:rPr>
                <w:rFonts w:ascii="Times New Roman" w:eastAsia="Times New Roman" w:hAnsi="Times New Roman" w:cs="Times New Roman"/>
                <w:b/>
                <w:lang w:eastAsia="ru-RU"/>
              </w:rPr>
              <w:t>7</w:t>
            </w:r>
          </w:p>
        </w:tc>
      </w:tr>
      <w:tr w:rsidR="00056D29" w:rsidRPr="00A6503D" w:rsidTr="00397EA8">
        <w:trPr>
          <w:tblCellSpacing w:w="15" w:type="dxa"/>
        </w:trPr>
        <w:tc>
          <w:tcPr>
            <w:tcW w:w="0" w:type="auto"/>
            <w:vAlign w:val="center"/>
            <w:hideMark/>
          </w:tcPr>
          <w:p w:rsidR="00056D29" w:rsidRDefault="00DE4670" w:rsidP="00DE46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56D29">
              <w:rPr>
                <w:rFonts w:ascii="Times New Roman" w:eastAsia="Times New Roman" w:hAnsi="Times New Roman" w:cs="Times New Roman"/>
                <w:sz w:val="20"/>
                <w:szCs w:val="20"/>
                <w:lang w:eastAsia="ru-RU"/>
              </w:rPr>
              <w:t>.</w:t>
            </w:r>
          </w:p>
        </w:tc>
        <w:tc>
          <w:tcPr>
            <w:tcW w:w="2598" w:type="dxa"/>
            <w:vAlign w:val="center"/>
            <w:hideMark/>
          </w:tcPr>
          <w:p w:rsidR="00056D29" w:rsidRPr="00F82730" w:rsidRDefault="00056D29" w:rsidP="00154E66">
            <w:pPr>
              <w:rPr>
                <w:rFonts w:ascii="Times New Roman" w:hAnsi="Times New Roman" w:cs="Times New Roman"/>
                <w:sz w:val="18"/>
                <w:szCs w:val="18"/>
                <w:highlight w:val="yellow"/>
              </w:rPr>
            </w:pPr>
            <w:r w:rsidRPr="001A3D6B">
              <w:rPr>
                <w:rFonts w:ascii="Times New Roman" w:hAnsi="Times New Roman" w:cs="Times New Roman"/>
                <w:sz w:val="18"/>
                <w:szCs w:val="18"/>
              </w:rPr>
              <w:t>Яйцо куриное</w:t>
            </w:r>
            <w:r>
              <w:rPr>
                <w:rFonts w:ascii="Times New Roman" w:hAnsi="Times New Roman" w:cs="Times New Roman"/>
                <w:sz w:val="18"/>
                <w:szCs w:val="18"/>
              </w:rPr>
              <w:t>, с</w:t>
            </w:r>
            <w:r w:rsidRPr="009A5D74">
              <w:rPr>
                <w:rFonts w:ascii="Times New Roman" w:hAnsi="Times New Roman" w:cs="Times New Roman"/>
                <w:sz w:val="18"/>
                <w:szCs w:val="18"/>
              </w:rPr>
              <w:t>вежее в скорлупе, пищевое ГОСТ 31654-2012, тара - картонная, жесткая с ячейками</w:t>
            </w:r>
          </w:p>
        </w:tc>
        <w:tc>
          <w:tcPr>
            <w:tcW w:w="1245" w:type="dxa"/>
            <w:vAlign w:val="center"/>
            <w:hideMark/>
          </w:tcPr>
          <w:p w:rsidR="00056D29" w:rsidRPr="00CB353A" w:rsidRDefault="00056D29" w:rsidP="00154E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1387" w:type="dxa"/>
            <w:vAlign w:val="center"/>
            <w:hideMark/>
          </w:tcPr>
          <w:p w:rsidR="00056D29" w:rsidRPr="00CB353A" w:rsidRDefault="00290A9C" w:rsidP="00290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915</w:t>
            </w:r>
            <w:r w:rsidR="002051DE">
              <w:rPr>
                <w:rFonts w:ascii="Times New Roman" w:eastAsia="Times New Roman" w:hAnsi="Times New Roman" w:cs="Times New Roman"/>
                <w:sz w:val="20"/>
                <w:szCs w:val="20"/>
                <w:lang w:eastAsia="ru-RU"/>
              </w:rPr>
              <w:t>0,00</w:t>
            </w:r>
          </w:p>
        </w:tc>
        <w:tc>
          <w:tcPr>
            <w:tcW w:w="1528" w:type="dxa"/>
            <w:hideMark/>
          </w:tcPr>
          <w:p w:rsidR="00056D29" w:rsidRDefault="00056D29" w:rsidP="00154E66">
            <w:r w:rsidRPr="00A15075">
              <w:rPr>
                <w:rFonts w:ascii="Times New Roman" w:eastAsia="Times New Roman" w:hAnsi="Times New Roman" w:cs="Times New Roman"/>
                <w:sz w:val="18"/>
                <w:szCs w:val="18"/>
                <w:lang w:eastAsia="ru-RU"/>
              </w:rPr>
              <w:t xml:space="preserve">Остаточный срок годности на момент поставки, не менее </w:t>
            </w:r>
            <w:r>
              <w:rPr>
                <w:rFonts w:ascii="Times New Roman" w:eastAsia="Times New Roman" w:hAnsi="Times New Roman" w:cs="Times New Roman"/>
                <w:sz w:val="18"/>
                <w:szCs w:val="18"/>
                <w:lang w:eastAsia="ru-RU"/>
              </w:rPr>
              <w:t>1</w:t>
            </w:r>
            <w:r w:rsidRPr="00A15075">
              <w:rPr>
                <w:rFonts w:ascii="Times New Roman" w:eastAsia="Times New Roman" w:hAnsi="Times New Roman" w:cs="Times New Roman"/>
                <w:sz w:val="18"/>
                <w:szCs w:val="18"/>
                <w:lang w:eastAsia="ru-RU"/>
              </w:rPr>
              <w:t>0 суток</w:t>
            </w:r>
          </w:p>
        </w:tc>
        <w:tc>
          <w:tcPr>
            <w:tcW w:w="1389" w:type="dxa"/>
            <w:vAlign w:val="center"/>
            <w:hideMark/>
          </w:tcPr>
          <w:p w:rsidR="00056D29" w:rsidRPr="00CB353A" w:rsidRDefault="00DE4670" w:rsidP="00290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90A9C">
              <w:rPr>
                <w:rFonts w:ascii="Times New Roman" w:eastAsia="Times New Roman" w:hAnsi="Times New Roman" w:cs="Times New Roman"/>
                <w:sz w:val="20"/>
                <w:szCs w:val="20"/>
                <w:lang w:eastAsia="ru-RU"/>
              </w:rPr>
              <w:t>2</w:t>
            </w:r>
            <w:r w:rsidR="00F91EE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w:t>
            </w:r>
            <w:r w:rsidR="00F91EEF">
              <w:rPr>
                <w:rFonts w:ascii="Times New Roman" w:eastAsia="Times New Roman" w:hAnsi="Times New Roman" w:cs="Times New Roman"/>
                <w:sz w:val="20"/>
                <w:szCs w:val="20"/>
                <w:lang w:eastAsia="ru-RU"/>
              </w:rPr>
              <w:t>0</w:t>
            </w:r>
          </w:p>
        </w:tc>
        <w:tc>
          <w:tcPr>
            <w:tcW w:w="1514" w:type="dxa"/>
            <w:vAlign w:val="center"/>
          </w:tcPr>
          <w:p w:rsidR="00056D29" w:rsidRPr="00F45230" w:rsidRDefault="00290A9C" w:rsidP="00290A9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DE4670">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8</w:t>
            </w:r>
            <w:r w:rsidR="002051DE">
              <w:rPr>
                <w:rFonts w:ascii="Times New Roman" w:eastAsia="Times New Roman" w:hAnsi="Times New Roman" w:cs="Times New Roman"/>
                <w:b/>
                <w:sz w:val="20"/>
                <w:szCs w:val="20"/>
                <w:lang w:eastAsia="ru-RU"/>
              </w:rPr>
              <w:t>00,00</w:t>
            </w:r>
          </w:p>
        </w:tc>
      </w:tr>
      <w:tr w:rsidR="004D3C6D" w:rsidRPr="00A6503D" w:rsidTr="00397EA8">
        <w:trPr>
          <w:tblCellSpacing w:w="15" w:type="dxa"/>
        </w:trPr>
        <w:tc>
          <w:tcPr>
            <w:tcW w:w="0" w:type="auto"/>
            <w:vAlign w:val="center"/>
            <w:hideMark/>
          </w:tcPr>
          <w:p w:rsidR="004D3C6D" w:rsidRDefault="00DE4670" w:rsidP="00DE467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4D3C6D">
              <w:rPr>
                <w:rFonts w:ascii="Times New Roman" w:eastAsia="Times New Roman" w:hAnsi="Times New Roman" w:cs="Times New Roman"/>
                <w:sz w:val="20"/>
                <w:szCs w:val="20"/>
                <w:lang w:eastAsia="ru-RU"/>
              </w:rPr>
              <w:t>.</w:t>
            </w:r>
          </w:p>
        </w:tc>
        <w:tc>
          <w:tcPr>
            <w:tcW w:w="2598" w:type="dxa"/>
            <w:vAlign w:val="center"/>
            <w:hideMark/>
          </w:tcPr>
          <w:p w:rsidR="004D3C6D" w:rsidRPr="00482DAA" w:rsidRDefault="004D3C6D" w:rsidP="00C66CA6">
            <w:pPr>
              <w:spacing w:after="0" w:line="240" w:lineRule="auto"/>
              <w:rPr>
                <w:rFonts w:ascii="Times New Roman" w:hAnsi="Times New Roman" w:cs="Times New Roman"/>
                <w:sz w:val="18"/>
                <w:szCs w:val="18"/>
                <w:highlight w:val="yellow"/>
              </w:rPr>
            </w:pPr>
            <w:r w:rsidRPr="00F82730">
              <w:rPr>
                <w:rFonts w:ascii="Times New Roman" w:hAnsi="Times New Roman" w:cs="Times New Roman"/>
                <w:sz w:val="18"/>
                <w:szCs w:val="18"/>
              </w:rPr>
              <w:t>Консервы мясные</w:t>
            </w:r>
            <w:r>
              <w:rPr>
                <w:rFonts w:ascii="Times New Roman" w:hAnsi="Times New Roman" w:cs="Times New Roman"/>
                <w:sz w:val="18"/>
                <w:szCs w:val="18"/>
              </w:rPr>
              <w:t>,</w:t>
            </w:r>
            <w:r w:rsidRPr="00F82730">
              <w:rPr>
                <w:rFonts w:ascii="Times New Roman" w:hAnsi="Times New Roman" w:cs="Times New Roman"/>
                <w:sz w:val="18"/>
                <w:szCs w:val="18"/>
              </w:rPr>
              <w:t xml:space="preserve"> «Говядина тушеная»  не ниже 1/с, ГОСТ,   масса нетто  от 325 до 525 грамм, упаковка: банка стекло и (или) металлическая банка</w:t>
            </w:r>
          </w:p>
        </w:tc>
        <w:tc>
          <w:tcPr>
            <w:tcW w:w="1245" w:type="dxa"/>
            <w:vAlign w:val="center"/>
            <w:hideMark/>
          </w:tcPr>
          <w:p w:rsidR="004D3C6D" w:rsidRDefault="004D3C6D" w:rsidP="00C66CA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1387" w:type="dxa"/>
            <w:vAlign w:val="center"/>
            <w:hideMark/>
          </w:tcPr>
          <w:p w:rsidR="004D3C6D" w:rsidRDefault="00290A9C" w:rsidP="00290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4D3C6D">
              <w:rPr>
                <w:rFonts w:ascii="Times New Roman" w:eastAsia="Times New Roman" w:hAnsi="Times New Roman" w:cs="Times New Roman"/>
                <w:sz w:val="20"/>
                <w:szCs w:val="20"/>
                <w:lang w:eastAsia="ru-RU"/>
              </w:rPr>
              <w:t>,00</w:t>
            </w:r>
          </w:p>
        </w:tc>
        <w:tc>
          <w:tcPr>
            <w:tcW w:w="1528" w:type="dxa"/>
            <w:hideMark/>
          </w:tcPr>
          <w:p w:rsidR="004D3C6D" w:rsidRDefault="004D3C6D" w:rsidP="00C66CA6">
            <w:r w:rsidRPr="00DF19BC">
              <w:rPr>
                <w:rFonts w:ascii="Times New Roman" w:eastAsia="Times New Roman" w:hAnsi="Times New Roman" w:cs="Times New Roman"/>
                <w:sz w:val="18"/>
                <w:szCs w:val="18"/>
                <w:lang w:eastAsia="ru-RU"/>
              </w:rPr>
              <w:t xml:space="preserve">Остаточный срок годности на момент поставки, не менее </w:t>
            </w:r>
            <w:r>
              <w:rPr>
                <w:rFonts w:ascii="Times New Roman" w:eastAsia="Times New Roman" w:hAnsi="Times New Roman" w:cs="Times New Roman"/>
                <w:sz w:val="18"/>
                <w:szCs w:val="18"/>
                <w:lang w:eastAsia="ru-RU"/>
              </w:rPr>
              <w:t>9</w:t>
            </w:r>
            <w:r w:rsidRPr="00DF19BC">
              <w:rPr>
                <w:rFonts w:ascii="Times New Roman" w:eastAsia="Times New Roman" w:hAnsi="Times New Roman" w:cs="Times New Roman"/>
                <w:sz w:val="18"/>
                <w:szCs w:val="18"/>
                <w:lang w:eastAsia="ru-RU"/>
              </w:rPr>
              <w:t>0 суток</w:t>
            </w:r>
          </w:p>
        </w:tc>
        <w:tc>
          <w:tcPr>
            <w:tcW w:w="1389" w:type="dxa"/>
            <w:vAlign w:val="center"/>
            <w:hideMark/>
          </w:tcPr>
          <w:p w:rsidR="004D3C6D" w:rsidRDefault="004D3C6D" w:rsidP="00290A9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290A9C">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0,00</w:t>
            </w:r>
          </w:p>
        </w:tc>
        <w:tc>
          <w:tcPr>
            <w:tcW w:w="1514" w:type="dxa"/>
            <w:vAlign w:val="center"/>
          </w:tcPr>
          <w:p w:rsidR="004D3C6D" w:rsidRPr="00F45230" w:rsidRDefault="00DE4670" w:rsidP="00DE467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290A9C">
              <w:rPr>
                <w:rFonts w:ascii="Times New Roman" w:eastAsia="Times New Roman" w:hAnsi="Times New Roman" w:cs="Times New Roman"/>
                <w:b/>
                <w:sz w:val="20"/>
                <w:szCs w:val="20"/>
                <w:lang w:eastAsia="ru-RU"/>
              </w:rPr>
              <w:t>9</w:t>
            </w:r>
            <w:r w:rsidR="004D3C6D">
              <w:rPr>
                <w:rFonts w:ascii="Times New Roman" w:eastAsia="Times New Roman" w:hAnsi="Times New Roman" w:cs="Times New Roman"/>
                <w:b/>
                <w:sz w:val="20"/>
                <w:szCs w:val="20"/>
                <w:lang w:eastAsia="ru-RU"/>
              </w:rPr>
              <w:t>00,00</w:t>
            </w:r>
          </w:p>
        </w:tc>
      </w:tr>
      <w:tr w:rsidR="00A105AB" w:rsidRPr="00A6503D" w:rsidTr="00397EA8">
        <w:trPr>
          <w:tblCellSpacing w:w="15" w:type="dxa"/>
        </w:trPr>
        <w:tc>
          <w:tcPr>
            <w:tcW w:w="0" w:type="auto"/>
            <w:vAlign w:val="center"/>
            <w:hideMark/>
          </w:tcPr>
          <w:p w:rsidR="00A105AB" w:rsidRDefault="00A105AB" w:rsidP="00397EA8">
            <w:pPr>
              <w:spacing w:after="0" w:line="240" w:lineRule="auto"/>
              <w:jc w:val="center"/>
              <w:rPr>
                <w:rFonts w:ascii="Times New Roman" w:eastAsia="Times New Roman" w:hAnsi="Times New Roman" w:cs="Times New Roman"/>
                <w:sz w:val="20"/>
                <w:szCs w:val="20"/>
                <w:lang w:eastAsia="ru-RU"/>
              </w:rPr>
            </w:pPr>
          </w:p>
        </w:tc>
        <w:tc>
          <w:tcPr>
            <w:tcW w:w="2598" w:type="dxa"/>
            <w:vAlign w:val="center"/>
            <w:hideMark/>
          </w:tcPr>
          <w:p w:rsidR="00A105AB" w:rsidRDefault="00A105AB" w:rsidP="00397E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245" w:type="dxa"/>
            <w:vAlign w:val="center"/>
            <w:hideMark/>
          </w:tcPr>
          <w:p w:rsidR="00A105AB" w:rsidRDefault="00A105AB" w:rsidP="00397EA8">
            <w:pPr>
              <w:spacing w:after="0" w:line="240" w:lineRule="auto"/>
              <w:jc w:val="center"/>
              <w:rPr>
                <w:rFonts w:ascii="Times New Roman" w:eastAsia="Times New Roman" w:hAnsi="Times New Roman" w:cs="Times New Roman"/>
                <w:sz w:val="20"/>
                <w:szCs w:val="20"/>
                <w:lang w:eastAsia="ru-RU"/>
              </w:rPr>
            </w:pPr>
          </w:p>
        </w:tc>
        <w:tc>
          <w:tcPr>
            <w:tcW w:w="1387" w:type="dxa"/>
            <w:vAlign w:val="center"/>
            <w:hideMark/>
          </w:tcPr>
          <w:p w:rsidR="00A105AB" w:rsidRDefault="00A105AB" w:rsidP="00397EA8">
            <w:pPr>
              <w:spacing w:after="0" w:line="240" w:lineRule="auto"/>
              <w:jc w:val="center"/>
              <w:rPr>
                <w:rFonts w:ascii="Times New Roman" w:eastAsia="Times New Roman" w:hAnsi="Times New Roman" w:cs="Times New Roman"/>
                <w:sz w:val="20"/>
                <w:szCs w:val="20"/>
                <w:lang w:eastAsia="ru-RU"/>
              </w:rPr>
            </w:pPr>
          </w:p>
        </w:tc>
        <w:tc>
          <w:tcPr>
            <w:tcW w:w="1528" w:type="dxa"/>
            <w:hideMark/>
          </w:tcPr>
          <w:p w:rsidR="00A105AB" w:rsidRPr="00CB353A" w:rsidRDefault="00A105AB" w:rsidP="00397EA8">
            <w:pPr>
              <w:spacing w:after="0" w:line="240" w:lineRule="auto"/>
              <w:jc w:val="center"/>
              <w:rPr>
                <w:rFonts w:ascii="Times New Roman" w:eastAsia="Times New Roman" w:hAnsi="Times New Roman" w:cs="Times New Roman"/>
                <w:sz w:val="18"/>
                <w:szCs w:val="18"/>
                <w:lang w:eastAsia="ru-RU"/>
              </w:rPr>
            </w:pPr>
          </w:p>
        </w:tc>
        <w:tc>
          <w:tcPr>
            <w:tcW w:w="1389" w:type="dxa"/>
            <w:vAlign w:val="center"/>
            <w:hideMark/>
          </w:tcPr>
          <w:p w:rsidR="00A105AB" w:rsidRDefault="00A105AB" w:rsidP="00397EA8">
            <w:pPr>
              <w:spacing w:after="0" w:line="240" w:lineRule="auto"/>
              <w:jc w:val="center"/>
              <w:rPr>
                <w:rFonts w:ascii="Times New Roman" w:eastAsia="Times New Roman" w:hAnsi="Times New Roman" w:cs="Times New Roman"/>
                <w:sz w:val="20"/>
                <w:szCs w:val="20"/>
                <w:lang w:eastAsia="ru-RU"/>
              </w:rPr>
            </w:pPr>
          </w:p>
        </w:tc>
        <w:tc>
          <w:tcPr>
            <w:tcW w:w="1514" w:type="dxa"/>
            <w:vAlign w:val="center"/>
          </w:tcPr>
          <w:p w:rsidR="00A105AB" w:rsidRPr="00C50E2D" w:rsidRDefault="00290A9C" w:rsidP="00290A9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r w:rsidR="00C50E2D" w:rsidRPr="00C50E2D">
              <w:rPr>
                <w:rFonts w:ascii="Times New Roman" w:eastAsia="Times New Roman" w:hAnsi="Times New Roman" w:cs="Times New Roman"/>
                <w:b/>
                <w:sz w:val="20"/>
                <w:szCs w:val="20"/>
                <w:lang w:eastAsia="ru-RU"/>
              </w:rPr>
              <w:t> </w:t>
            </w:r>
            <w:r>
              <w:rPr>
                <w:rFonts w:ascii="Times New Roman" w:eastAsia="Times New Roman" w:hAnsi="Times New Roman" w:cs="Times New Roman"/>
                <w:b/>
                <w:sz w:val="20"/>
                <w:szCs w:val="20"/>
                <w:lang w:eastAsia="ru-RU"/>
              </w:rPr>
              <w:t>7</w:t>
            </w:r>
            <w:r w:rsidR="00C50E2D" w:rsidRPr="00C50E2D">
              <w:rPr>
                <w:rFonts w:ascii="Times New Roman" w:eastAsia="Times New Roman" w:hAnsi="Times New Roman" w:cs="Times New Roman"/>
                <w:b/>
                <w:sz w:val="20"/>
                <w:szCs w:val="20"/>
                <w:lang w:eastAsia="ru-RU"/>
              </w:rPr>
              <w:t>00,00</w:t>
            </w:r>
          </w:p>
        </w:tc>
      </w:tr>
    </w:tbl>
    <w:p w:rsidR="00056D29" w:rsidRDefault="00056D29" w:rsidP="00056D29">
      <w:pPr>
        <w:spacing w:before="100" w:beforeAutospacing="1" w:after="100" w:afterAutospacing="1" w:line="240" w:lineRule="auto"/>
        <w:rPr>
          <w:rFonts w:ascii="Times New Roman" w:eastAsia="Times New Roman" w:hAnsi="Times New Roman" w:cs="Times New Roman"/>
          <w:b/>
          <w:sz w:val="20"/>
          <w:szCs w:val="20"/>
          <w:lang w:eastAsia="ru-RU"/>
        </w:rPr>
      </w:pPr>
    </w:p>
    <w:p w:rsidR="0096113C" w:rsidRDefault="0096113C" w:rsidP="00056D29">
      <w:pPr>
        <w:spacing w:before="100" w:beforeAutospacing="1" w:after="100" w:afterAutospacing="1" w:line="240" w:lineRule="auto"/>
        <w:rPr>
          <w:rFonts w:ascii="Times New Roman" w:eastAsia="Times New Roman" w:hAnsi="Times New Roman" w:cs="Times New Roman"/>
          <w:b/>
          <w:sz w:val="20"/>
          <w:szCs w:val="20"/>
          <w:lang w:eastAsia="ru-RU"/>
        </w:rPr>
      </w:pPr>
    </w:p>
    <w:p w:rsidR="0096113C" w:rsidRDefault="0096113C" w:rsidP="00056D29">
      <w:pPr>
        <w:spacing w:before="100" w:beforeAutospacing="1" w:after="100" w:afterAutospacing="1" w:line="240" w:lineRule="auto"/>
        <w:rPr>
          <w:rFonts w:ascii="Times New Roman" w:eastAsia="Times New Roman" w:hAnsi="Times New Roman" w:cs="Times New Roman"/>
          <w:b/>
          <w:sz w:val="20"/>
          <w:szCs w:val="20"/>
          <w:lang w:eastAsia="ru-RU"/>
        </w:rPr>
      </w:pPr>
    </w:p>
    <w:p w:rsidR="00056D29" w:rsidRPr="00737385" w:rsidRDefault="00056D29" w:rsidP="00056D29">
      <w:pPr>
        <w:spacing w:before="100" w:beforeAutospacing="1" w:after="100" w:afterAutospacing="1" w:line="240" w:lineRule="auto"/>
        <w:rPr>
          <w:rFonts w:ascii="Times New Roman" w:eastAsia="Times New Roman" w:hAnsi="Times New Roman" w:cs="Times New Roman"/>
          <w:b/>
          <w:sz w:val="24"/>
          <w:szCs w:val="24"/>
          <w:lang w:eastAsia="ru-RU"/>
        </w:rPr>
      </w:pPr>
      <w:r w:rsidRPr="00737385">
        <w:rPr>
          <w:rFonts w:ascii="Times New Roman" w:eastAsia="Times New Roman" w:hAnsi="Times New Roman" w:cs="Times New Roman"/>
          <w:b/>
          <w:sz w:val="24"/>
          <w:szCs w:val="24"/>
          <w:lang w:eastAsia="ru-RU"/>
        </w:rPr>
        <w:t>ЗАКАЗЧИК:                                                                            ПОСТАВЩИК:</w:t>
      </w:r>
    </w:p>
    <w:p w:rsidR="00056D29" w:rsidRPr="00737385" w:rsidRDefault="00056D29" w:rsidP="00056D29">
      <w:pPr>
        <w:widowControl w:val="0"/>
        <w:suppressAutoHyphens/>
        <w:spacing w:after="0" w:line="240" w:lineRule="auto"/>
        <w:contextualSpacing/>
        <w:rPr>
          <w:rFonts w:ascii="Times New Roman" w:eastAsia="Calibri" w:hAnsi="Times New Roman" w:cs="Times New Roman"/>
          <w:b/>
          <w:sz w:val="24"/>
          <w:szCs w:val="24"/>
          <w:lang w:eastAsia="zh-CN"/>
        </w:rPr>
      </w:pPr>
      <w:r w:rsidRPr="00737385">
        <w:rPr>
          <w:rFonts w:ascii="Times New Roman" w:eastAsia="Calibri" w:hAnsi="Times New Roman" w:cs="Times New Roman"/>
          <w:b/>
          <w:sz w:val="24"/>
          <w:szCs w:val="24"/>
          <w:lang w:eastAsia="zh-CN"/>
        </w:rPr>
        <w:t xml:space="preserve">МДОУ </w:t>
      </w:r>
      <w:r w:rsidR="0096113C" w:rsidRPr="00737385">
        <w:rPr>
          <w:rFonts w:ascii="Times New Roman" w:eastAsia="Calibri" w:hAnsi="Times New Roman" w:cs="Times New Roman"/>
          <w:b/>
          <w:sz w:val="24"/>
          <w:szCs w:val="24"/>
          <w:lang w:eastAsia="zh-CN"/>
        </w:rPr>
        <w:t>«ЦРР - детский сад №113»</w:t>
      </w:r>
      <w:r w:rsidRPr="00737385">
        <w:rPr>
          <w:rFonts w:ascii="Times New Roman" w:eastAsia="Calibri" w:hAnsi="Times New Roman" w:cs="Times New Roman"/>
          <w:b/>
          <w:sz w:val="24"/>
          <w:szCs w:val="24"/>
          <w:lang w:eastAsia="zh-CN"/>
        </w:rPr>
        <w:t xml:space="preserve">                             </w:t>
      </w:r>
      <w:r w:rsidR="003C37C4" w:rsidRPr="00737385">
        <w:rPr>
          <w:rFonts w:ascii="Times New Roman" w:eastAsia="Calibri" w:hAnsi="Times New Roman" w:cs="Times New Roman"/>
          <w:b/>
          <w:sz w:val="24"/>
          <w:szCs w:val="24"/>
          <w:lang w:eastAsia="zh-CN"/>
        </w:rPr>
        <w:t>И</w:t>
      </w:r>
      <w:r w:rsidR="003C37C4" w:rsidRPr="00737385">
        <w:rPr>
          <w:rFonts w:ascii="Times New Roman" w:eastAsia="Calibri" w:hAnsi="Times New Roman" w:cs="Times New Roman"/>
          <w:b/>
          <w:bCs/>
          <w:sz w:val="24"/>
          <w:szCs w:val="24"/>
          <w:lang w:eastAsia="zh-CN"/>
        </w:rPr>
        <w:t>П</w:t>
      </w:r>
      <w:r w:rsidRPr="00737385">
        <w:rPr>
          <w:rFonts w:ascii="Times New Roman" w:eastAsia="Calibri" w:hAnsi="Times New Roman" w:cs="Times New Roman"/>
          <w:b/>
          <w:bCs/>
          <w:sz w:val="24"/>
          <w:szCs w:val="24"/>
          <w:lang w:eastAsia="zh-CN"/>
        </w:rPr>
        <w:t xml:space="preserve"> </w:t>
      </w:r>
      <w:r w:rsidR="00290A9C" w:rsidRPr="00737385">
        <w:rPr>
          <w:rFonts w:ascii="Times New Roman" w:eastAsia="Calibri" w:hAnsi="Times New Roman" w:cs="Times New Roman"/>
          <w:b/>
          <w:bCs/>
          <w:sz w:val="24"/>
          <w:szCs w:val="24"/>
          <w:lang w:eastAsia="zh-CN"/>
        </w:rPr>
        <w:t>КРУПНОВ А.В.</w:t>
      </w:r>
    </w:p>
    <w:p w:rsidR="00056D29" w:rsidRPr="00737385" w:rsidRDefault="00056D29" w:rsidP="00056D29">
      <w:pPr>
        <w:widowControl w:val="0"/>
        <w:suppressAutoHyphens/>
        <w:spacing w:after="0" w:line="240" w:lineRule="auto"/>
        <w:contextualSpacing/>
        <w:rPr>
          <w:rFonts w:ascii="Times New Roman" w:eastAsia="Calibri" w:hAnsi="Times New Roman" w:cs="Times New Roman"/>
          <w:b/>
          <w:sz w:val="24"/>
          <w:szCs w:val="24"/>
          <w:lang w:eastAsia="zh-CN"/>
        </w:rPr>
      </w:pPr>
    </w:p>
    <w:p w:rsidR="00056D29" w:rsidRPr="00737385" w:rsidRDefault="00056D29" w:rsidP="00056D29">
      <w:pPr>
        <w:widowControl w:val="0"/>
        <w:suppressAutoHyphens/>
        <w:spacing w:after="0" w:line="240" w:lineRule="auto"/>
        <w:contextualSpacing/>
        <w:rPr>
          <w:rFonts w:ascii="Times New Roman" w:eastAsia="Calibri" w:hAnsi="Times New Roman" w:cs="Times New Roman"/>
          <w:b/>
          <w:sz w:val="24"/>
          <w:szCs w:val="24"/>
          <w:lang w:eastAsia="zh-CN"/>
        </w:rPr>
      </w:pPr>
    </w:p>
    <w:p w:rsidR="00056D29" w:rsidRPr="00737385" w:rsidRDefault="00056D29" w:rsidP="00056D29">
      <w:pPr>
        <w:widowControl w:val="0"/>
        <w:suppressAutoHyphens/>
        <w:spacing w:after="0" w:line="240" w:lineRule="auto"/>
        <w:contextualSpacing/>
        <w:rPr>
          <w:rFonts w:ascii="Times New Roman" w:eastAsia="Calibri" w:hAnsi="Times New Roman" w:cs="Times New Roman"/>
          <w:b/>
          <w:sz w:val="24"/>
          <w:szCs w:val="24"/>
          <w:lang w:eastAsia="zh-CN"/>
        </w:rPr>
      </w:pPr>
    </w:p>
    <w:p w:rsidR="00056D29" w:rsidRPr="00737385" w:rsidRDefault="00056D29" w:rsidP="00056D29">
      <w:pPr>
        <w:widowControl w:val="0"/>
        <w:suppressAutoHyphens/>
        <w:spacing w:after="0" w:line="240" w:lineRule="auto"/>
        <w:contextualSpacing/>
        <w:rPr>
          <w:rFonts w:ascii="Times New Roman" w:eastAsia="Calibri" w:hAnsi="Times New Roman" w:cs="Times New Roman"/>
          <w:b/>
          <w:sz w:val="24"/>
          <w:szCs w:val="24"/>
          <w:lang w:eastAsia="zh-CN"/>
        </w:rPr>
      </w:pPr>
    </w:p>
    <w:p w:rsidR="00056D29" w:rsidRPr="00737385" w:rsidRDefault="00056D29" w:rsidP="00056D29">
      <w:pPr>
        <w:widowControl w:val="0"/>
        <w:suppressAutoHyphens/>
        <w:spacing w:after="0" w:line="240" w:lineRule="auto"/>
        <w:jc w:val="both"/>
        <w:rPr>
          <w:rFonts w:ascii="Times New Roman" w:eastAsia="Calibri" w:hAnsi="Times New Roman" w:cs="Times New Roman"/>
          <w:b/>
          <w:sz w:val="24"/>
          <w:szCs w:val="24"/>
          <w:lang w:eastAsia="zh-CN"/>
        </w:rPr>
      </w:pPr>
      <w:r w:rsidRPr="00737385">
        <w:rPr>
          <w:rFonts w:ascii="Times New Roman" w:eastAsia="Calibri" w:hAnsi="Times New Roman" w:cs="Times New Roman"/>
          <w:sz w:val="24"/>
          <w:szCs w:val="24"/>
          <w:lang w:eastAsia="zh-CN"/>
        </w:rPr>
        <w:t>____________ /</w:t>
      </w:r>
      <w:r w:rsidRPr="00737385">
        <w:rPr>
          <w:rFonts w:ascii="Times New Roman" w:hAnsi="Times New Roman" w:cs="Times New Roman"/>
          <w:b/>
          <w:bCs/>
          <w:sz w:val="24"/>
          <w:szCs w:val="24"/>
        </w:rPr>
        <w:t xml:space="preserve"> </w:t>
      </w:r>
      <w:r w:rsidR="0096113C" w:rsidRPr="00737385">
        <w:rPr>
          <w:rFonts w:ascii="Times New Roman" w:hAnsi="Times New Roman" w:cs="Times New Roman"/>
          <w:b/>
          <w:bCs/>
          <w:sz w:val="24"/>
          <w:szCs w:val="24"/>
        </w:rPr>
        <w:t>И.А. Середа</w:t>
      </w:r>
      <w:r w:rsidRPr="00737385">
        <w:rPr>
          <w:rFonts w:ascii="Times New Roman" w:hAnsi="Times New Roman" w:cs="Times New Roman"/>
          <w:b/>
          <w:bCs/>
          <w:sz w:val="24"/>
          <w:szCs w:val="24"/>
        </w:rPr>
        <w:t xml:space="preserve"> </w:t>
      </w:r>
      <w:r w:rsidRPr="00737385">
        <w:rPr>
          <w:rFonts w:ascii="Times New Roman" w:eastAsia="Calibri" w:hAnsi="Times New Roman" w:cs="Times New Roman"/>
          <w:b/>
          <w:sz w:val="24"/>
          <w:szCs w:val="24"/>
          <w:lang w:eastAsia="zh-CN"/>
        </w:rPr>
        <w:t xml:space="preserve">         </w:t>
      </w:r>
      <w:r w:rsidR="004564FE" w:rsidRPr="00737385">
        <w:rPr>
          <w:rFonts w:ascii="Times New Roman" w:eastAsia="Calibri" w:hAnsi="Times New Roman" w:cs="Times New Roman"/>
          <w:b/>
          <w:sz w:val="24"/>
          <w:szCs w:val="24"/>
          <w:lang w:eastAsia="zh-CN"/>
        </w:rPr>
        <w:t xml:space="preserve">    </w:t>
      </w:r>
      <w:r w:rsidRPr="00737385">
        <w:rPr>
          <w:rFonts w:ascii="Times New Roman" w:eastAsia="Calibri" w:hAnsi="Times New Roman" w:cs="Times New Roman"/>
          <w:b/>
          <w:sz w:val="24"/>
          <w:szCs w:val="24"/>
          <w:lang w:eastAsia="zh-CN"/>
        </w:rPr>
        <w:t xml:space="preserve">        </w:t>
      </w:r>
      <w:r w:rsidR="00290A9C" w:rsidRPr="00737385">
        <w:rPr>
          <w:rFonts w:ascii="Times New Roman" w:eastAsia="Calibri" w:hAnsi="Times New Roman" w:cs="Times New Roman"/>
          <w:b/>
          <w:sz w:val="24"/>
          <w:szCs w:val="24"/>
          <w:lang w:eastAsia="zh-CN"/>
        </w:rPr>
        <w:t xml:space="preserve">  </w:t>
      </w:r>
      <w:r w:rsidRPr="00737385">
        <w:rPr>
          <w:rFonts w:ascii="Times New Roman" w:eastAsia="Calibri" w:hAnsi="Times New Roman" w:cs="Times New Roman"/>
          <w:b/>
          <w:sz w:val="24"/>
          <w:szCs w:val="24"/>
          <w:lang w:eastAsia="zh-CN"/>
        </w:rPr>
        <w:t xml:space="preserve">       </w:t>
      </w:r>
      <w:r w:rsidRPr="00737385">
        <w:rPr>
          <w:rFonts w:ascii="Times New Roman" w:eastAsia="Calibri" w:hAnsi="Times New Roman" w:cs="Times New Roman"/>
          <w:sz w:val="24"/>
          <w:szCs w:val="24"/>
          <w:lang w:eastAsia="zh-CN"/>
        </w:rPr>
        <w:t>_____________ /</w:t>
      </w:r>
      <w:r w:rsidR="004D3C6D" w:rsidRPr="00737385">
        <w:rPr>
          <w:rFonts w:ascii="Times New Roman" w:eastAsia="Calibri" w:hAnsi="Times New Roman" w:cs="Times New Roman"/>
          <w:b/>
          <w:sz w:val="24"/>
          <w:szCs w:val="24"/>
          <w:lang w:eastAsia="zh-CN"/>
        </w:rPr>
        <w:t xml:space="preserve"> </w:t>
      </w:r>
      <w:r w:rsidR="00290A9C" w:rsidRPr="00737385">
        <w:rPr>
          <w:rFonts w:ascii="Times New Roman" w:eastAsia="Calibri" w:hAnsi="Times New Roman" w:cs="Times New Roman"/>
          <w:b/>
          <w:sz w:val="24"/>
          <w:szCs w:val="24"/>
          <w:lang w:eastAsia="zh-CN"/>
        </w:rPr>
        <w:t>А</w:t>
      </w:r>
      <w:r w:rsidR="004D3C6D" w:rsidRPr="00737385">
        <w:rPr>
          <w:rFonts w:ascii="Times New Roman" w:eastAsia="Calibri" w:hAnsi="Times New Roman" w:cs="Times New Roman"/>
          <w:b/>
          <w:sz w:val="24"/>
          <w:szCs w:val="24"/>
          <w:lang w:eastAsia="zh-CN"/>
        </w:rPr>
        <w:t>.</w:t>
      </w:r>
      <w:r w:rsidR="00290A9C" w:rsidRPr="00737385">
        <w:rPr>
          <w:rFonts w:ascii="Times New Roman" w:eastAsia="Calibri" w:hAnsi="Times New Roman" w:cs="Times New Roman"/>
          <w:b/>
          <w:sz w:val="24"/>
          <w:szCs w:val="24"/>
          <w:lang w:eastAsia="zh-CN"/>
        </w:rPr>
        <w:t>В</w:t>
      </w:r>
      <w:r w:rsidR="004D3C6D" w:rsidRPr="00737385">
        <w:rPr>
          <w:rFonts w:ascii="Times New Roman" w:eastAsia="Calibri" w:hAnsi="Times New Roman" w:cs="Times New Roman"/>
          <w:b/>
          <w:sz w:val="24"/>
          <w:szCs w:val="24"/>
          <w:lang w:eastAsia="zh-CN"/>
        </w:rPr>
        <w:t xml:space="preserve">. </w:t>
      </w:r>
      <w:r w:rsidR="00290A9C" w:rsidRPr="00737385">
        <w:rPr>
          <w:rFonts w:ascii="Times New Roman" w:eastAsia="Calibri" w:hAnsi="Times New Roman" w:cs="Times New Roman"/>
          <w:b/>
          <w:sz w:val="24"/>
          <w:szCs w:val="24"/>
          <w:lang w:eastAsia="zh-CN"/>
        </w:rPr>
        <w:t>Крупнов</w:t>
      </w:r>
    </w:p>
    <w:p w:rsidR="00056D29" w:rsidRPr="00737385" w:rsidRDefault="00056D29" w:rsidP="00056D29">
      <w:pPr>
        <w:widowControl w:val="0"/>
        <w:suppressAutoHyphens/>
        <w:spacing w:line="240" w:lineRule="auto"/>
        <w:rPr>
          <w:rFonts w:ascii="Times New Roman" w:eastAsia="Calibri" w:hAnsi="Times New Roman" w:cs="Times New Roman"/>
          <w:sz w:val="24"/>
          <w:szCs w:val="24"/>
          <w:lang w:eastAsia="zh-CN"/>
        </w:rPr>
      </w:pPr>
      <w:r w:rsidRPr="00737385">
        <w:rPr>
          <w:rFonts w:ascii="Times New Roman" w:eastAsia="Calibri" w:hAnsi="Times New Roman" w:cs="Times New Roman"/>
          <w:sz w:val="24"/>
          <w:szCs w:val="24"/>
          <w:lang w:eastAsia="zh-CN"/>
        </w:rPr>
        <w:t>М.П.                                                                                          М.П.</w:t>
      </w:r>
    </w:p>
    <w:p w:rsidR="00A6503D" w:rsidRDefault="00A6503D" w:rsidP="00A007EF">
      <w:pPr>
        <w:spacing w:before="100" w:beforeAutospacing="1" w:after="100" w:afterAutospacing="1" w:line="240" w:lineRule="auto"/>
        <w:ind w:left="6521"/>
        <w:rPr>
          <w:rFonts w:ascii="Times New Roman" w:eastAsia="Times New Roman" w:hAnsi="Times New Roman" w:cs="Times New Roman"/>
          <w:sz w:val="20"/>
          <w:szCs w:val="20"/>
          <w:lang w:eastAsia="ru-RU"/>
        </w:rPr>
      </w:pPr>
    </w:p>
    <w:p w:rsidR="009A5D74" w:rsidRDefault="009A5D74" w:rsidP="00A007EF">
      <w:pPr>
        <w:spacing w:before="100" w:beforeAutospacing="1" w:after="100" w:afterAutospacing="1" w:line="240" w:lineRule="auto"/>
        <w:ind w:left="6521"/>
        <w:rPr>
          <w:rFonts w:ascii="Times New Roman" w:eastAsia="Times New Roman" w:hAnsi="Times New Roman" w:cs="Times New Roman"/>
          <w:sz w:val="20"/>
          <w:szCs w:val="20"/>
          <w:lang w:eastAsia="ru-RU"/>
        </w:rPr>
      </w:pPr>
    </w:p>
    <w:p w:rsidR="009A5D74" w:rsidRDefault="009A5D74" w:rsidP="00A007EF">
      <w:pPr>
        <w:spacing w:before="100" w:beforeAutospacing="1" w:after="100" w:afterAutospacing="1" w:line="240" w:lineRule="auto"/>
        <w:ind w:left="6521"/>
        <w:rPr>
          <w:rFonts w:ascii="Times New Roman" w:eastAsia="Times New Roman" w:hAnsi="Times New Roman" w:cs="Times New Roman"/>
          <w:sz w:val="20"/>
          <w:szCs w:val="20"/>
          <w:lang w:eastAsia="ru-RU"/>
        </w:rPr>
      </w:pPr>
    </w:p>
    <w:p w:rsidR="009A5D74" w:rsidRDefault="009A5D74" w:rsidP="00A007EF">
      <w:pPr>
        <w:spacing w:before="100" w:beforeAutospacing="1" w:after="100" w:afterAutospacing="1" w:line="240" w:lineRule="auto"/>
        <w:ind w:left="6521"/>
        <w:rPr>
          <w:rFonts w:ascii="Times New Roman" w:eastAsia="Times New Roman" w:hAnsi="Times New Roman" w:cs="Times New Roman"/>
          <w:sz w:val="20"/>
          <w:szCs w:val="20"/>
          <w:lang w:eastAsia="ru-RU"/>
        </w:rPr>
      </w:pPr>
    </w:p>
    <w:p w:rsidR="00151ADE" w:rsidRDefault="00151ADE" w:rsidP="00151ADE">
      <w:pPr>
        <w:spacing w:before="100" w:beforeAutospacing="1" w:after="100" w:afterAutospacing="1" w:line="240" w:lineRule="auto"/>
        <w:ind w:left="5954"/>
        <w:rPr>
          <w:rFonts w:ascii="Times New Roman" w:eastAsia="Times New Roman" w:hAnsi="Times New Roman" w:cs="Times New Roman"/>
          <w:sz w:val="24"/>
          <w:szCs w:val="24"/>
          <w:lang w:eastAsia="ru-RU"/>
        </w:rPr>
      </w:pPr>
    </w:p>
    <w:sectPr w:rsidR="00151ADE" w:rsidSect="009A4014">
      <w:pgSz w:w="11906" w:h="16838"/>
      <w:pgMar w:top="28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BA" w:rsidRDefault="00BD2ABA" w:rsidP="00EA14C8">
      <w:pPr>
        <w:spacing w:after="0" w:line="240" w:lineRule="auto"/>
      </w:pPr>
      <w:r>
        <w:separator/>
      </w:r>
    </w:p>
  </w:endnote>
  <w:endnote w:type="continuationSeparator" w:id="1">
    <w:p w:rsidR="00BD2ABA" w:rsidRDefault="00BD2ABA" w:rsidP="00EA1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BA" w:rsidRDefault="00BD2ABA" w:rsidP="00EA14C8">
      <w:pPr>
        <w:spacing w:after="0" w:line="240" w:lineRule="auto"/>
      </w:pPr>
      <w:r>
        <w:separator/>
      </w:r>
    </w:p>
  </w:footnote>
  <w:footnote w:type="continuationSeparator" w:id="1">
    <w:p w:rsidR="00BD2ABA" w:rsidRDefault="00BD2ABA" w:rsidP="00EA14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F64C0"/>
    <w:rsid w:val="00020A45"/>
    <w:rsid w:val="0003611B"/>
    <w:rsid w:val="000441F4"/>
    <w:rsid w:val="0004491B"/>
    <w:rsid w:val="000557B4"/>
    <w:rsid w:val="00056D29"/>
    <w:rsid w:val="00062EF7"/>
    <w:rsid w:val="00071D71"/>
    <w:rsid w:val="00085FE3"/>
    <w:rsid w:val="000A1D79"/>
    <w:rsid w:val="000A542D"/>
    <w:rsid w:val="000C44B1"/>
    <w:rsid w:val="000C62EA"/>
    <w:rsid w:val="000D0973"/>
    <w:rsid w:val="000E1DF1"/>
    <w:rsid w:val="0010692A"/>
    <w:rsid w:val="00116DAA"/>
    <w:rsid w:val="00117C45"/>
    <w:rsid w:val="0012533E"/>
    <w:rsid w:val="00132713"/>
    <w:rsid w:val="001367C7"/>
    <w:rsid w:val="001368A9"/>
    <w:rsid w:val="00142C30"/>
    <w:rsid w:val="0014370C"/>
    <w:rsid w:val="00151ADE"/>
    <w:rsid w:val="00154E66"/>
    <w:rsid w:val="00177954"/>
    <w:rsid w:val="001B0EF6"/>
    <w:rsid w:val="001D3F26"/>
    <w:rsid w:val="001E0679"/>
    <w:rsid w:val="00200383"/>
    <w:rsid w:val="002051DE"/>
    <w:rsid w:val="00237FB0"/>
    <w:rsid w:val="00270692"/>
    <w:rsid w:val="00277153"/>
    <w:rsid w:val="00280276"/>
    <w:rsid w:val="00287322"/>
    <w:rsid w:val="00290A9C"/>
    <w:rsid w:val="00291255"/>
    <w:rsid w:val="0029200D"/>
    <w:rsid w:val="00295E14"/>
    <w:rsid w:val="002A02F7"/>
    <w:rsid w:val="002A444F"/>
    <w:rsid w:val="002B0DBC"/>
    <w:rsid w:val="002C477D"/>
    <w:rsid w:val="002E17BD"/>
    <w:rsid w:val="00301FB8"/>
    <w:rsid w:val="00322F24"/>
    <w:rsid w:val="00333015"/>
    <w:rsid w:val="003331F4"/>
    <w:rsid w:val="003408FA"/>
    <w:rsid w:val="0034603D"/>
    <w:rsid w:val="00351E9B"/>
    <w:rsid w:val="00370054"/>
    <w:rsid w:val="0037288C"/>
    <w:rsid w:val="00383D1C"/>
    <w:rsid w:val="00383E96"/>
    <w:rsid w:val="00384AF9"/>
    <w:rsid w:val="00385746"/>
    <w:rsid w:val="003949A1"/>
    <w:rsid w:val="00397EA8"/>
    <w:rsid w:val="003A5829"/>
    <w:rsid w:val="003C37C4"/>
    <w:rsid w:val="003E3C7F"/>
    <w:rsid w:val="0041584D"/>
    <w:rsid w:val="004254C7"/>
    <w:rsid w:val="00444CE5"/>
    <w:rsid w:val="004564FE"/>
    <w:rsid w:val="004862D2"/>
    <w:rsid w:val="004A53B4"/>
    <w:rsid w:val="004B382B"/>
    <w:rsid w:val="004C0B25"/>
    <w:rsid w:val="004D3C6D"/>
    <w:rsid w:val="004F1F2D"/>
    <w:rsid w:val="004F434B"/>
    <w:rsid w:val="004F64C0"/>
    <w:rsid w:val="005005C8"/>
    <w:rsid w:val="00504C78"/>
    <w:rsid w:val="00510E76"/>
    <w:rsid w:val="00514539"/>
    <w:rsid w:val="00555872"/>
    <w:rsid w:val="00582DC4"/>
    <w:rsid w:val="0058376D"/>
    <w:rsid w:val="005A0D66"/>
    <w:rsid w:val="005B26FA"/>
    <w:rsid w:val="005B4784"/>
    <w:rsid w:val="005C1868"/>
    <w:rsid w:val="005C76EA"/>
    <w:rsid w:val="005C7911"/>
    <w:rsid w:val="005D594B"/>
    <w:rsid w:val="005E4631"/>
    <w:rsid w:val="005E7CD9"/>
    <w:rsid w:val="00607AFE"/>
    <w:rsid w:val="00615FF7"/>
    <w:rsid w:val="00646DF7"/>
    <w:rsid w:val="0065306D"/>
    <w:rsid w:val="00662796"/>
    <w:rsid w:val="006643C9"/>
    <w:rsid w:val="00667527"/>
    <w:rsid w:val="00671721"/>
    <w:rsid w:val="00696E8C"/>
    <w:rsid w:val="006A211B"/>
    <w:rsid w:val="006C0E85"/>
    <w:rsid w:val="006C1234"/>
    <w:rsid w:val="006C596E"/>
    <w:rsid w:val="006D1526"/>
    <w:rsid w:val="006E2B63"/>
    <w:rsid w:val="006E4F0B"/>
    <w:rsid w:val="007033F3"/>
    <w:rsid w:val="007041A6"/>
    <w:rsid w:val="00705AAA"/>
    <w:rsid w:val="00714C8C"/>
    <w:rsid w:val="00733223"/>
    <w:rsid w:val="00737385"/>
    <w:rsid w:val="00750E17"/>
    <w:rsid w:val="007619A2"/>
    <w:rsid w:val="0076429B"/>
    <w:rsid w:val="00773213"/>
    <w:rsid w:val="007738DC"/>
    <w:rsid w:val="007760E9"/>
    <w:rsid w:val="007A7B14"/>
    <w:rsid w:val="007D478C"/>
    <w:rsid w:val="007E18F2"/>
    <w:rsid w:val="007E60C4"/>
    <w:rsid w:val="00812C3F"/>
    <w:rsid w:val="008217AB"/>
    <w:rsid w:val="00856BBA"/>
    <w:rsid w:val="00867B64"/>
    <w:rsid w:val="008B52FA"/>
    <w:rsid w:val="008B792E"/>
    <w:rsid w:val="008C0E01"/>
    <w:rsid w:val="008C16B5"/>
    <w:rsid w:val="008C2645"/>
    <w:rsid w:val="008C5BA3"/>
    <w:rsid w:val="008F4C2C"/>
    <w:rsid w:val="00907C6C"/>
    <w:rsid w:val="00910F53"/>
    <w:rsid w:val="00923F2D"/>
    <w:rsid w:val="00936CEF"/>
    <w:rsid w:val="009372EC"/>
    <w:rsid w:val="00960F0D"/>
    <w:rsid w:val="0096113C"/>
    <w:rsid w:val="00961FC4"/>
    <w:rsid w:val="009A1DE7"/>
    <w:rsid w:val="009A4014"/>
    <w:rsid w:val="009A5D74"/>
    <w:rsid w:val="009D5A22"/>
    <w:rsid w:val="009D5DBC"/>
    <w:rsid w:val="009E320B"/>
    <w:rsid w:val="009E5D5A"/>
    <w:rsid w:val="009E6393"/>
    <w:rsid w:val="00A007EF"/>
    <w:rsid w:val="00A105AB"/>
    <w:rsid w:val="00A118E8"/>
    <w:rsid w:val="00A20A5C"/>
    <w:rsid w:val="00A539F4"/>
    <w:rsid w:val="00A6503D"/>
    <w:rsid w:val="00A71723"/>
    <w:rsid w:val="00AA5F3E"/>
    <w:rsid w:val="00AB57FD"/>
    <w:rsid w:val="00AD518A"/>
    <w:rsid w:val="00AD5C9A"/>
    <w:rsid w:val="00AD5D29"/>
    <w:rsid w:val="00AE1B0F"/>
    <w:rsid w:val="00AF1892"/>
    <w:rsid w:val="00B02C71"/>
    <w:rsid w:val="00B042D9"/>
    <w:rsid w:val="00B043E8"/>
    <w:rsid w:val="00B0768D"/>
    <w:rsid w:val="00B57AB0"/>
    <w:rsid w:val="00B82F2D"/>
    <w:rsid w:val="00B84CA9"/>
    <w:rsid w:val="00B85507"/>
    <w:rsid w:val="00B975CD"/>
    <w:rsid w:val="00BC1582"/>
    <w:rsid w:val="00BC2A44"/>
    <w:rsid w:val="00BD2ABA"/>
    <w:rsid w:val="00BE314B"/>
    <w:rsid w:val="00BE3DB5"/>
    <w:rsid w:val="00BF01A3"/>
    <w:rsid w:val="00BF6603"/>
    <w:rsid w:val="00BF7171"/>
    <w:rsid w:val="00C02492"/>
    <w:rsid w:val="00C3151A"/>
    <w:rsid w:val="00C44907"/>
    <w:rsid w:val="00C50E2D"/>
    <w:rsid w:val="00C60AFF"/>
    <w:rsid w:val="00C7398A"/>
    <w:rsid w:val="00C7420B"/>
    <w:rsid w:val="00C7569B"/>
    <w:rsid w:val="00C83834"/>
    <w:rsid w:val="00CA12E5"/>
    <w:rsid w:val="00CB64C3"/>
    <w:rsid w:val="00CC0C27"/>
    <w:rsid w:val="00CC30D8"/>
    <w:rsid w:val="00CD5A81"/>
    <w:rsid w:val="00CD64D7"/>
    <w:rsid w:val="00CF0689"/>
    <w:rsid w:val="00D12875"/>
    <w:rsid w:val="00D1647D"/>
    <w:rsid w:val="00D173D2"/>
    <w:rsid w:val="00D4505E"/>
    <w:rsid w:val="00D50382"/>
    <w:rsid w:val="00D730AA"/>
    <w:rsid w:val="00D824B0"/>
    <w:rsid w:val="00D97F32"/>
    <w:rsid w:val="00DA5180"/>
    <w:rsid w:val="00DA77E5"/>
    <w:rsid w:val="00DB0C95"/>
    <w:rsid w:val="00DE4670"/>
    <w:rsid w:val="00E1604C"/>
    <w:rsid w:val="00E16AFE"/>
    <w:rsid w:val="00E218C3"/>
    <w:rsid w:val="00E344E2"/>
    <w:rsid w:val="00E80D38"/>
    <w:rsid w:val="00E8522A"/>
    <w:rsid w:val="00E928A8"/>
    <w:rsid w:val="00EA039F"/>
    <w:rsid w:val="00EA0B88"/>
    <w:rsid w:val="00EA14C8"/>
    <w:rsid w:val="00EA5698"/>
    <w:rsid w:val="00ED0197"/>
    <w:rsid w:val="00ED31A9"/>
    <w:rsid w:val="00F171B8"/>
    <w:rsid w:val="00F45230"/>
    <w:rsid w:val="00F602EE"/>
    <w:rsid w:val="00F60F5E"/>
    <w:rsid w:val="00F729E5"/>
    <w:rsid w:val="00F91EEF"/>
    <w:rsid w:val="00FB0568"/>
    <w:rsid w:val="00FB34DC"/>
    <w:rsid w:val="00FC07B2"/>
    <w:rsid w:val="00FC6756"/>
    <w:rsid w:val="00FE0C4C"/>
    <w:rsid w:val="00FE4752"/>
    <w:rsid w:val="00FF3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8C"/>
  </w:style>
  <w:style w:type="paragraph" w:styleId="3">
    <w:name w:val="heading 3"/>
    <w:basedOn w:val="a"/>
    <w:link w:val="30"/>
    <w:uiPriority w:val="9"/>
    <w:qFormat/>
    <w:rsid w:val="00A650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503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6503D"/>
  </w:style>
  <w:style w:type="paragraph" w:styleId="a3">
    <w:name w:val="Normal (Web)"/>
    <w:basedOn w:val="a"/>
    <w:uiPriority w:val="99"/>
    <w:semiHidden/>
    <w:unhideWhenUsed/>
    <w:rsid w:val="00A65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503D"/>
    <w:rPr>
      <w:color w:val="0000FF"/>
      <w:u w:val="single"/>
    </w:rPr>
  </w:style>
  <w:style w:type="character" w:styleId="a5">
    <w:name w:val="FollowedHyperlink"/>
    <w:basedOn w:val="a0"/>
    <w:uiPriority w:val="99"/>
    <w:semiHidden/>
    <w:unhideWhenUsed/>
    <w:rsid w:val="00A6503D"/>
    <w:rPr>
      <w:color w:val="800080"/>
      <w:u w:val="single"/>
    </w:rPr>
  </w:style>
  <w:style w:type="paragraph" w:styleId="a6">
    <w:name w:val="header"/>
    <w:basedOn w:val="a"/>
    <w:link w:val="a7"/>
    <w:uiPriority w:val="99"/>
    <w:unhideWhenUsed/>
    <w:rsid w:val="00EA14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14C8"/>
  </w:style>
  <w:style w:type="paragraph" w:styleId="a8">
    <w:name w:val="footer"/>
    <w:basedOn w:val="a"/>
    <w:link w:val="a9"/>
    <w:uiPriority w:val="99"/>
    <w:unhideWhenUsed/>
    <w:rsid w:val="00EA14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14C8"/>
  </w:style>
  <w:style w:type="character" w:styleId="aa">
    <w:name w:val="annotation reference"/>
    <w:basedOn w:val="a0"/>
    <w:uiPriority w:val="99"/>
    <w:semiHidden/>
    <w:unhideWhenUsed/>
    <w:rsid w:val="00E928A8"/>
    <w:rPr>
      <w:sz w:val="16"/>
      <w:szCs w:val="16"/>
    </w:rPr>
  </w:style>
  <w:style w:type="paragraph" w:styleId="ab">
    <w:name w:val="annotation text"/>
    <w:basedOn w:val="a"/>
    <w:link w:val="ac"/>
    <w:uiPriority w:val="99"/>
    <w:semiHidden/>
    <w:unhideWhenUsed/>
    <w:rsid w:val="00E928A8"/>
    <w:pPr>
      <w:spacing w:line="240" w:lineRule="auto"/>
    </w:pPr>
    <w:rPr>
      <w:sz w:val="20"/>
      <w:szCs w:val="20"/>
    </w:rPr>
  </w:style>
  <w:style w:type="character" w:customStyle="1" w:styleId="ac">
    <w:name w:val="Текст примечания Знак"/>
    <w:basedOn w:val="a0"/>
    <w:link w:val="ab"/>
    <w:uiPriority w:val="99"/>
    <w:semiHidden/>
    <w:rsid w:val="00E928A8"/>
    <w:rPr>
      <w:sz w:val="20"/>
      <w:szCs w:val="20"/>
    </w:rPr>
  </w:style>
  <w:style w:type="paragraph" w:styleId="ad">
    <w:name w:val="annotation subject"/>
    <w:basedOn w:val="ab"/>
    <w:next w:val="ab"/>
    <w:link w:val="ae"/>
    <w:uiPriority w:val="99"/>
    <w:semiHidden/>
    <w:unhideWhenUsed/>
    <w:rsid w:val="00E928A8"/>
    <w:rPr>
      <w:b/>
      <w:bCs/>
    </w:rPr>
  </w:style>
  <w:style w:type="character" w:customStyle="1" w:styleId="ae">
    <w:name w:val="Тема примечания Знак"/>
    <w:basedOn w:val="ac"/>
    <w:link w:val="ad"/>
    <w:uiPriority w:val="99"/>
    <w:semiHidden/>
    <w:rsid w:val="00E928A8"/>
    <w:rPr>
      <w:b/>
      <w:bCs/>
      <w:sz w:val="20"/>
      <w:szCs w:val="20"/>
    </w:rPr>
  </w:style>
  <w:style w:type="paragraph" w:styleId="af">
    <w:name w:val="Balloon Text"/>
    <w:basedOn w:val="a"/>
    <w:link w:val="af0"/>
    <w:uiPriority w:val="99"/>
    <w:semiHidden/>
    <w:unhideWhenUsed/>
    <w:rsid w:val="00E928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928A8"/>
    <w:rPr>
      <w:rFonts w:ascii="Tahoma" w:hAnsi="Tahoma" w:cs="Tahoma"/>
      <w:sz w:val="16"/>
      <w:szCs w:val="16"/>
    </w:rPr>
  </w:style>
  <w:style w:type="paragraph" w:styleId="af1">
    <w:name w:val="endnote text"/>
    <w:basedOn w:val="a"/>
    <w:link w:val="af2"/>
    <w:uiPriority w:val="99"/>
    <w:semiHidden/>
    <w:unhideWhenUsed/>
    <w:rsid w:val="00020A45"/>
    <w:pPr>
      <w:spacing w:after="0" w:line="240" w:lineRule="auto"/>
    </w:pPr>
    <w:rPr>
      <w:sz w:val="20"/>
      <w:szCs w:val="20"/>
    </w:rPr>
  </w:style>
  <w:style w:type="character" w:customStyle="1" w:styleId="af2">
    <w:name w:val="Текст концевой сноски Знак"/>
    <w:basedOn w:val="a0"/>
    <w:link w:val="af1"/>
    <w:uiPriority w:val="99"/>
    <w:semiHidden/>
    <w:rsid w:val="00020A45"/>
    <w:rPr>
      <w:sz w:val="20"/>
      <w:szCs w:val="20"/>
    </w:rPr>
  </w:style>
  <w:style w:type="character" w:styleId="af3">
    <w:name w:val="endnote reference"/>
    <w:basedOn w:val="a0"/>
    <w:uiPriority w:val="99"/>
    <w:semiHidden/>
    <w:unhideWhenUsed/>
    <w:rsid w:val="00020A45"/>
    <w:rPr>
      <w:vertAlign w:val="superscript"/>
    </w:rPr>
  </w:style>
  <w:style w:type="paragraph" w:styleId="af4">
    <w:name w:val="footnote text"/>
    <w:basedOn w:val="a"/>
    <w:link w:val="af5"/>
    <w:uiPriority w:val="99"/>
    <w:semiHidden/>
    <w:unhideWhenUsed/>
    <w:rsid w:val="00020A45"/>
    <w:pPr>
      <w:spacing w:after="0" w:line="240" w:lineRule="auto"/>
    </w:pPr>
    <w:rPr>
      <w:sz w:val="20"/>
      <w:szCs w:val="20"/>
    </w:rPr>
  </w:style>
  <w:style w:type="character" w:customStyle="1" w:styleId="af5">
    <w:name w:val="Текст сноски Знак"/>
    <w:basedOn w:val="a0"/>
    <w:link w:val="af4"/>
    <w:uiPriority w:val="99"/>
    <w:semiHidden/>
    <w:rsid w:val="00020A45"/>
    <w:rPr>
      <w:sz w:val="20"/>
      <w:szCs w:val="20"/>
    </w:rPr>
  </w:style>
  <w:style w:type="character" w:styleId="af6">
    <w:name w:val="footnote reference"/>
    <w:basedOn w:val="a0"/>
    <w:uiPriority w:val="99"/>
    <w:semiHidden/>
    <w:unhideWhenUsed/>
    <w:rsid w:val="00020A45"/>
    <w:rPr>
      <w:vertAlign w:val="superscript"/>
    </w:rPr>
  </w:style>
  <w:style w:type="paragraph" w:styleId="af7">
    <w:name w:val="Body Text"/>
    <w:aliases w:val=" Знак Знак,Знак4,Знак4 Знак"/>
    <w:basedOn w:val="a"/>
    <w:link w:val="af8"/>
    <w:rsid w:val="0058376D"/>
    <w:pPr>
      <w:spacing w:after="0" w:line="240" w:lineRule="auto"/>
      <w:jc w:val="center"/>
    </w:pPr>
    <w:rPr>
      <w:rFonts w:ascii="Times New Roman" w:eastAsia="Times New Roman" w:hAnsi="Times New Roman" w:cs="Times New Roman"/>
      <w:b/>
      <w:sz w:val="20"/>
      <w:szCs w:val="20"/>
    </w:rPr>
  </w:style>
  <w:style w:type="character" w:customStyle="1" w:styleId="af8">
    <w:name w:val="Основной текст Знак"/>
    <w:aliases w:val=" Знак Знак Знак,Знак4 Знак1,Знак4 Знак Знак"/>
    <w:basedOn w:val="a0"/>
    <w:link w:val="af7"/>
    <w:rsid w:val="0058376D"/>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DA5180"/>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DA5180"/>
    <w:rPr>
      <w:rFonts w:ascii="Arial" w:eastAsia="Calibri"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383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2473-863A-41F4-825E-DAC88BAC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15180</TotalTime>
  <Pages>9</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ucbru183</cp:lastModifiedBy>
  <cp:revision>43</cp:revision>
  <cp:lastPrinted>2024-05-27T08:23:00Z</cp:lastPrinted>
  <dcterms:created xsi:type="dcterms:W3CDTF">2020-08-13T12:44:00Z</dcterms:created>
  <dcterms:modified xsi:type="dcterms:W3CDTF">2024-07-03T08:34:00Z</dcterms:modified>
</cp:coreProperties>
</file>