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AC" w:rsidRPr="00CC640F" w:rsidRDefault="00A022AC" w:rsidP="00A022AC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40F">
        <w:rPr>
          <w:rFonts w:ascii="Times New Roman" w:hAnsi="Times New Roman"/>
          <w:sz w:val="24"/>
          <w:szCs w:val="24"/>
        </w:rPr>
        <w:t>Администрация Заводского района</w:t>
      </w:r>
    </w:p>
    <w:p w:rsidR="00A022AC" w:rsidRPr="00CC640F" w:rsidRDefault="00A022AC" w:rsidP="00A02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40F">
        <w:rPr>
          <w:rFonts w:ascii="Times New Roman" w:hAnsi="Times New Roman"/>
          <w:sz w:val="24"/>
          <w:szCs w:val="24"/>
        </w:rPr>
        <w:t>Муниципального образования «Город Саратов»</w:t>
      </w:r>
    </w:p>
    <w:p w:rsidR="00A022AC" w:rsidRPr="00CC640F" w:rsidRDefault="00A022AC" w:rsidP="00A02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40F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A022AC" w:rsidRPr="00CC640F" w:rsidRDefault="00A022AC" w:rsidP="00A02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40F">
        <w:rPr>
          <w:rFonts w:ascii="Times New Roman" w:hAnsi="Times New Roman"/>
          <w:b/>
          <w:sz w:val="24"/>
          <w:szCs w:val="24"/>
        </w:rPr>
        <w:t>«ЦЕНТР РАЗВИТИЯ РЕБЕНКА - ДЕТСКИЙ САД №113»</w:t>
      </w:r>
    </w:p>
    <w:p w:rsidR="00A022AC" w:rsidRPr="00CC640F" w:rsidRDefault="004C3EC9" w:rsidP="00A02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1pt;margin-top:3.6pt;width:478.8pt;height:0;z-index:251660288" o:connectortype="straight"/>
        </w:pict>
      </w:r>
    </w:p>
    <w:p w:rsidR="00A022AC" w:rsidRPr="00CC640F" w:rsidRDefault="00A022AC" w:rsidP="00A022AC">
      <w:pPr>
        <w:spacing w:after="0" w:line="240" w:lineRule="auto"/>
        <w:ind w:left="-284" w:right="-426"/>
        <w:jc w:val="center"/>
        <w:rPr>
          <w:rFonts w:ascii="Times New Roman" w:hAnsi="Times New Roman"/>
          <w:sz w:val="24"/>
          <w:szCs w:val="24"/>
        </w:rPr>
      </w:pPr>
      <w:r w:rsidRPr="00CC640F">
        <w:rPr>
          <w:rFonts w:ascii="Times New Roman" w:hAnsi="Times New Roman"/>
          <w:sz w:val="24"/>
          <w:szCs w:val="24"/>
        </w:rPr>
        <w:t xml:space="preserve">410048 г. Саратов, ул. </w:t>
      </w:r>
      <w:proofErr w:type="gramStart"/>
      <w:r w:rsidRPr="00CC640F">
        <w:rPr>
          <w:rFonts w:ascii="Times New Roman" w:hAnsi="Times New Roman"/>
          <w:sz w:val="24"/>
          <w:szCs w:val="24"/>
        </w:rPr>
        <w:t>Химическая</w:t>
      </w:r>
      <w:proofErr w:type="gramEnd"/>
      <w:r w:rsidRPr="00CC640F">
        <w:rPr>
          <w:rFonts w:ascii="Times New Roman" w:hAnsi="Times New Roman"/>
          <w:sz w:val="24"/>
          <w:szCs w:val="24"/>
        </w:rPr>
        <w:t xml:space="preserve"> 7/2, тел. /факс: (8452)92-58-27,</w:t>
      </w:r>
      <w:r w:rsidRPr="00CC640F">
        <w:rPr>
          <w:rFonts w:ascii="Times New Roman" w:hAnsi="Times New Roman"/>
          <w:sz w:val="24"/>
          <w:szCs w:val="24"/>
          <w:lang w:val="en-US"/>
        </w:rPr>
        <w:t>e</w:t>
      </w:r>
      <w:r w:rsidRPr="00CC640F">
        <w:rPr>
          <w:rFonts w:ascii="Times New Roman" w:hAnsi="Times New Roman"/>
          <w:sz w:val="24"/>
          <w:szCs w:val="24"/>
        </w:rPr>
        <w:t>-</w:t>
      </w:r>
      <w:r w:rsidRPr="00CC640F">
        <w:rPr>
          <w:rFonts w:ascii="Times New Roman" w:hAnsi="Times New Roman"/>
          <w:sz w:val="24"/>
          <w:szCs w:val="24"/>
          <w:lang w:val="en-US"/>
        </w:rPr>
        <w:t>mail</w:t>
      </w:r>
      <w:r w:rsidRPr="00CC640F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C640F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CC640F">
          <w:rPr>
            <w:rStyle w:val="a3"/>
            <w:rFonts w:ascii="Times New Roman" w:hAnsi="Times New Roman"/>
            <w:sz w:val="24"/>
            <w:szCs w:val="24"/>
          </w:rPr>
          <w:t>.1132011@</w:t>
        </w:r>
        <w:proofErr w:type="spellStart"/>
        <w:r w:rsidRPr="00CC640F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C64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C64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C640F">
        <w:rPr>
          <w:rFonts w:ascii="Times New Roman" w:hAnsi="Times New Roman"/>
          <w:sz w:val="24"/>
          <w:szCs w:val="24"/>
        </w:rPr>
        <w:t xml:space="preserve"> </w:t>
      </w:r>
    </w:p>
    <w:p w:rsidR="00A022AC" w:rsidRPr="00CC640F" w:rsidRDefault="00A022AC" w:rsidP="00A022AC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A022AC" w:rsidRPr="00CC640F" w:rsidRDefault="00A022AC" w:rsidP="00A022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22AC" w:rsidRPr="00CC640F" w:rsidRDefault="00A022AC" w:rsidP="00A022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253"/>
        <w:gridCol w:w="5245"/>
      </w:tblGrid>
      <w:tr w:rsidR="00A022AC" w:rsidRPr="00CC640F" w:rsidTr="00232748">
        <w:trPr>
          <w:trHeight w:val="27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22AC" w:rsidRPr="00CC640F" w:rsidRDefault="00A022AC" w:rsidP="00232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979">
              <w:rPr>
                <w:rFonts w:ascii="Times New Roman" w:hAnsi="Times New Roman"/>
                <w:sz w:val="28"/>
                <w:szCs w:val="28"/>
              </w:rPr>
              <w:t>1</w:t>
            </w:r>
            <w:r w:rsidR="005C4979" w:rsidRPr="005C4979">
              <w:rPr>
                <w:rFonts w:ascii="Times New Roman" w:hAnsi="Times New Roman"/>
                <w:sz w:val="28"/>
                <w:szCs w:val="28"/>
              </w:rPr>
              <w:t>7</w:t>
            </w:r>
            <w:r w:rsidRPr="005C4979">
              <w:rPr>
                <w:rFonts w:ascii="Times New Roman" w:hAnsi="Times New Roman"/>
                <w:sz w:val="28"/>
                <w:szCs w:val="28"/>
              </w:rPr>
              <w:t xml:space="preserve">.03.2022 г. № </w:t>
            </w:r>
            <w:r w:rsidR="005C4979" w:rsidRPr="005C4979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A022AC" w:rsidRPr="00CC640F" w:rsidRDefault="00A022AC" w:rsidP="00A02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0F">
              <w:rPr>
                <w:rFonts w:ascii="Times New Roman" w:hAnsi="Times New Roman"/>
                <w:sz w:val="28"/>
                <w:szCs w:val="28"/>
              </w:rPr>
              <w:t>На №</w:t>
            </w:r>
            <w:r>
              <w:rPr>
                <w:rFonts w:ascii="Times New Roman" w:hAnsi="Times New Roman"/>
                <w:sz w:val="28"/>
                <w:szCs w:val="28"/>
              </w:rPr>
              <w:t>2-1239/2022</w:t>
            </w:r>
            <w:r w:rsidRPr="00CC640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01.03</w:t>
            </w:r>
            <w:r w:rsidRPr="00CC640F">
              <w:rPr>
                <w:rFonts w:ascii="Times New Roman" w:hAnsi="Times New Roman"/>
                <w:sz w:val="28"/>
                <w:szCs w:val="28"/>
              </w:rPr>
              <w:t>.2022 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22AC" w:rsidRDefault="00A022AC" w:rsidP="005C497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Судье Заводского районного суда города Саратова</w:t>
            </w:r>
          </w:p>
          <w:p w:rsidR="00A022AC" w:rsidRPr="00CC640F" w:rsidRDefault="00A022AC" w:rsidP="005C497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Февралевой</w:t>
            </w:r>
            <w:proofErr w:type="spellEnd"/>
          </w:p>
          <w:p w:rsidR="00A022AC" w:rsidRPr="00CC640F" w:rsidRDefault="00A022AC" w:rsidP="005C497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640F">
              <w:rPr>
                <w:rFonts w:ascii="Times New Roman" w:hAnsi="Times New Roman"/>
                <w:sz w:val="28"/>
                <w:szCs w:val="28"/>
              </w:rPr>
              <w:t>Заведующего МДОУ «Центр развития ребенка – детский сад №113»</w:t>
            </w:r>
          </w:p>
          <w:p w:rsidR="00A022AC" w:rsidRPr="00CC640F" w:rsidRDefault="00A022AC" w:rsidP="005C4979">
            <w:pPr>
              <w:spacing w:after="0" w:line="240" w:lineRule="auto"/>
              <w:ind w:left="317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r w:rsidRPr="00CC640F">
              <w:rPr>
                <w:rFonts w:ascii="Times New Roman" w:hAnsi="Times New Roman"/>
                <w:sz w:val="28"/>
                <w:szCs w:val="28"/>
              </w:rPr>
              <w:t xml:space="preserve">Середа </w:t>
            </w:r>
          </w:p>
        </w:tc>
      </w:tr>
    </w:tbl>
    <w:p w:rsidR="00A022AC" w:rsidRPr="00CC640F" w:rsidRDefault="00A022AC" w:rsidP="00A02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4979" w:rsidRDefault="005C4979" w:rsidP="00A022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022AC" w:rsidRPr="00CC640F" w:rsidRDefault="00A022AC" w:rsidP="00A022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C640F">
        <w:rPr>
          <w:rFonts w:ascii="Times New Roman" w:hAnsi="Times New Roman"/>
          <w:sz w:val="28"/>
          <w:szCs w:val="28"/>
        </w:rPr>
        <w:t>Уважаем</w:t>
      </w:r>
      <w:r w:rsidR="00A2270F">
        <w:rPr>
          <w:rFonts w:ascii="Times New Roman" w:hAnsi="Times New Roman"/>
          <w:sz w:val="28"/>
          <w:szCs w:val="28"/>
        </w:rPr>
        <w:t>ая</w:t>
      </w:r>
      <w:r w:rsidRPr="00CC640F">
        <w:rPr>
          <w:rFonts w:ascii="Times New Roman" w:hAnsi="Times New Roman"/>
          <w:sz w:val="28"/>
          <w:szCs w:val="28"/>
        </w:rPr>
        <w:t xml:space="preserve"> </w:t>
      </w:r>
      <w:r w:rsidRPr="00283483">
        <w:rPr>
          <w:rFonts w:ascii="Times New Roman" w:hAnsi="Times New Roman"/>
          <w:sz w:val="28"/>
          <w:szCs w:val="28"/>
        </w:rPr>
        <w:t>А</w:t>
      </w:r>
      <w:r w:rsidR="00A2270F">
        <w:rPr>
          <w:rFonts w:ascii="Times New Roman" w:hAnsi="Times New Roman"/>
          <w:sz w:val="28"/>
          <w:szCs w:val="28"/>
        </w:rPr>
        <w:t>лена Игоревна</w:t>
      </w:r>
      <w:r w:rsidRPr="00CC640F">
        <w:rPr>
          <w:rFonts w:ascii="Times New Roman" w:hAnsi="Times New Roman"/>
          <w:sz w:val="28"/>
          <w:szCs w:val="28"/>
        </w:rPr>
        <w:t>!</w:t>
      </w:r>
    </w:p>
    <w:p w:rsidR="00A022AC" w:rsidRPr="00CC640F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2AC" w:rsidRDefault="00A022AC" w:rsidP="005C4979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запрос Заводского районного суда города Саратова сообщаем следующее.</w:t>
      </w:r>
    </w:p>
    <w:p w:rsidR="00A022AC" w:rsidRPr="00147CE2" w:rsidRDefault="00A022AC" w:rsidP="005C4979">
      <w:pPr>
        <w:pStyle w:val="a4"/>
        <w:spacing w:before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 xml:space="preserve">В соответствии с пунктом 4 статьи 3 Федерального закона от 06.03.2006 </w:t>
      </w:r>
      <w:r>
        <w:rPr>
          <w:rFonts w:ascii="Times New Roman" w:hAnsi="Times New Roman"/>
          <w:sz w:val="28"/>
          <w:szCs w:val="28"/>
        </w:rPr>
        <w:t>№</w:t>
      </w:r>
      <w:r w:rsidRPr="00504A32">
        <w:rPr>
          <w:rFonts w:ascii="Times New Roman" w:hAnsi="Times New Roman"/>
          <w:b/>
          <w:sz w:val="28"/>
          <w:szCs w:val="28"/>
        </w:rPr>
        <w:t> </w:t>
      </w:r>
      <w:r w:rsidRPr="00147CE2">
        <w:rPr>
          <w:rFonts w:ascii="Times New Roman" w:hAnsi="Times New Roman"/>
          <w:sz w:val="28"/>
          <w:szCs w:val="28"/>
        </w:rPr>
        <w:t xml:space="preserve">35-ФЗ </w:t>
      </w:r>
      <w:r>
        <w:rPr>
          <w:rFonts w:ascii="Times New Roman" w:hAnsi="Times New Roman"/>
          <w:sz w:val="28"/>
          <w:szCs w:val="28"/>
        </w:rPr>
        <w:t>«</w:t>
      </w:r>
      <w:r w:rsidRPr="00147CE2">
        <w:rPr>
          <w:rFonts w:ascii="Times New Roman" w:hAnsi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/>
          <w:sz w:val="28"/>
          <w:szCs w:val="28"/>
        </w:rPr>
        <w:t>»</w:t>
      </w:r>
      <w:r w:rsidRPr="00147CE2">
        <w:rPr>
          <w:rFonts w:ascii="Times New Roman" w:hAnsi="Times New Roman"/>
          <w:sz w:val="28"/>
          <w:szCs w:val="28"/>
        </w:rPr>
        <w:t>, противодействие терроризму - деятельность органов государственной власти и органов местного самоуправления по предупреждению терроризма, выявлению, предупреждению, пресечению, раскрытию и расследованию террористического акта, минимизации и (или) ликвидации последствий проявлений терроризма.</w:t>
      </w:r>
    </w:p>
    <w:p w:rsidR="00A022AC" w:rsidRPr="00147CE2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CE2">
        <w:rPr>
          <w:rFonts w:ascii="Times New Roman" w:hAnsi="Times New Roman"/>
          <w:sz w:val="28"/>
          <w:szCs w:val="28"/>
        </w:rPr>
        <w:t xml:space="preserve">В соответствии с частями 3, 3.1 статьи 5 Федерального закона от 06.03.2006 </w:t>
      </w:r>
      <w:r>
        <w:rPr>
          <w:rFonts w:ascii="Times New Roman" w:hAnsi="Times New Roman"/>
          <w:sz w:val="28"/>
          <w:szCs w:val="28"/>
        </w:rPr>
        <w:t>№</w:t>
      </w:r>
      <w:r w:rsidRPr="00147CE2">
        <w:rPr>
          <w:rFonts w:ascii="Times New Roman" w:hAnsi="Times New Roman"/>
          <w:sz w:val="28"/>
          <w:szCs w:val="28"/>
        </w:rPr>
        <w:t xml:space="preserve"> 35-ФЗ </w:t>
      </w:r>
      <w:r>
        <w:rPr>
          <w:rFonts w:ascii="Times New Roman" w:hAnsi="Times New Roman"/>
          <w:sz w:val="28"/>
          <w:szCs w:val="28"/>
        </w:rPr>
        <w:t>«</w:t>
      </w:r>
      <w:r w:rsidRPr="00147CE2">
        <w:rPr>
          <w:rFonts w:ascii="Times New Roman" w:hAnsi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/>
          <w:sz w:val="28"/>
          <w:szCs w:val="28"/>
        </w:rPr>
        <w:t>»</w:t>
      </w:r>
      <w:r w:rsidRPr="00147CE2">
        <w:rPr>
          <w:rFonts w:ascii="Times New Roman" w:hAnsi="Times New Roman"/>
          <w:sz w:val="28"/>
          <w:szCs w:val="28"/>
        </w:rPr>
        <w:t xml:space="preserve"> на федеральные органы исполнительной власти, органы государственной власти субъектов РФ и органы местного самоуправления возложена обязанность по принятию надлежащих мер по противодействию терроризму в пределах своих полномочий, а на юридические лица выполнение требований к антитеррористической защищенности объектов.</w:t>
      </w:r>
      <w:proofErr w:type="gramEnd"/>
      <w:r w:rsidRPr="00147CE2">
        <w:rPr>
          <w:rFonts w:ascii="Times New Roman" w:hAnsi="Times New Roman"/>
          <w:sz w:val="28"/>
          <w:szCs w:val="28"/>
        </w:rPr>
        <w:t xml:space="preserve"> Невыполнение требований названного закона свидетельствует о бездействии указанных органов.</w:t>
      </w:r>
    </w:p>
    <w:p w:rsidR="00A022AC" w:rsidRPr="00147CE2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>Согласно пункту 3 статьи 5 названного Закона органы местного самоуправления обязаны принимать меры по профилактике и борьбе с терроризмом, а также минимизации и (или) ликвидации последствий его проявления. Участие в профилактике терроризма выражается в обеспечении антитеррористической защищенности зданий и сооружений, в которых размещены муниципальные учреждения, в частности учреждения образования.</w:t>
      </w:r>
    </w:p>
    <w:p w:rsidR="00A022AC" w:rsidRPr="00147CE2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 xml:space="preserve">Как следует из пункта 6.1 части 1 статьи 15 Федерального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147CE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147CE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47CE2">
        <w:rPr>
          <w:rFonts w:ascii="Times New Roman" w:hAnsi="Times New Roman"/>
          <w:sz w:val="28"/>
          <w:szCs w:val="28"/>
        </w:rPr>
        <w:t xml:space="preserve"> муниципальный район наделен </w:t>
      </w:r>
      <w:r w:rsidRPr="00147CE2">
        <w:rPr>
          <w:rFonts w:ascii="Times New Roman" w:hAnsi="Times New Roman"/>
          <w:sz w:val="28"/>
          <w:szCs w:val="28"/>
        </w:rPr>
        <w:lastRenderedPageBreak/>
        <w:t>полномочиями на участие в профилактике терроризма, а также минимизации и (или) ликвидации последствий проявлений терроризма на территории муниципального района. В частности, участие в профилактике терроризма выражается в обеспечении антитеррористической защищенности зданий и сооружений, в которых размещены муниципальные учреждения образования.</w:t>
      </w:r>
    </w:p>
    <w:p w:rsidR="00A022AC" w:rsidRPr="00147CE2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>В силу пункта 42 Концепции противодействия терроризму в Российской Федерации, утвержденной Президентом Российской Федерации 05.10.2009 года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</w:t>
      </w:r>
      <w:r>
        <w:rPr>
          <w:rFonts w:ascii="Times New Roman" w:hAnsi="Times New Roman"/>
          <w:sz w:val="28"/>
          <w:szCs w:val="28"/>
        </w:rPr>
        <w:t>,</w:t>
      </w:r>
      <w:r w:rsidRPr="00147CE2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Pr="00147CE2">
        <w:rPr>
          <w:rFonts w:ascii="Times New Roman" w:hAnsi="Times New Roman"/>
          <w:sz w:val="28"/>
          <w:szCs w:val="28"/>
        </w:rPr>
        <w:t>дств св</w:t>
      </w:r>
      <w:proofErr w:type="gramEnd"/>
      <w:r w:rsidRPr="00147CE2">
        <w:rPr>
          <w:rFonts w:ascii="Times New Roman" w:hAnsi="Times New Roman"/>
          <w:sz w:val="28"/>
          <w:szCs w:val="28"/>
        </w:rPr>
        <w:t>оих бюджетов.</w:t>
      </w:r>
    </w:p>
    <w:p w:rsidR="00A022AC" w:rsidRPr="00147CE2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CE2">
        <w:rPr>
          <w:rFonts w:ascii="Times New Roman" w:hAnsi="Times New Roman"/>
          <w:sz w:val="28"/>
          <w:szCs w:val="28"/>
        </w:rPr>
        <w:t xml:space="preserve">В соответствии с пунктом 5 части 1 статьи 9 Федерального закона от 29.12.2012 </w:t>
      </w:r>
      <w:r>
        <w:rPr>
          <w:rFonts w:ascii="Times New Roman" w:hAnsi="Times New Roman"/>
          <w:sz w:val="28"/>
          <w:szCs w:val="28"/>
        </w:rPr>
        <w:t>№</w:t>
      </w:r>
      <w:r w:rsidRPr="00147CE2">
        <w:rPr>
          <w:rFonts w:ascii="Times New Roman" w:hAnsi="Times New Roman"/>
          <w:sz w:val="28"/>
          <w:szCs w:val="28"/>
        </w:rPr>
        <w:t xml:space="preserve"> 273-ФЗ (ред. от 21.07.2014) </w:t>
      </w:r>
      <w:r>
        <w:rPr>
          <w:rFonts w:ascii="Times New Roman" w:hAnsi="Times New Roman"/>
          <w:sz w:val="28"/>
          <w:szCs w:val="28"/>
        </w:rPr>
        <w:t>«</w:t>
      </w:r>
      <w:r w:rsidRPr="00147CE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47CE2">
        <w:rPr>
          <w:rFonts w:ascii="Times New Roman" w:hAnsi="Times New Roman"/>
          <w:sz w:val="28"/>
          <w:szCs w:val="28"/>
        </w:rPr>
        <w:t xml:space="preserve">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относятся, в том числе обеспечение содержания зданий и сооружений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022AC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7CE2">
        <w:rPr>
          <w:rFonts w:ascii="Times New Roman" w:hAnsi="Times New Roman"/>
          <w:sz w:val="28"/>
          <w:szCs w:val="28"/>
        </w:rPr>
        <w:t xml:space="preserve"> целях решения вопросов местного значения органы местного самоуправления обладают полномочиями по финансированию муниципальных учреждений.</w:t>
      </w:r>
    </w:p>
    <w:p w:rsidR="00A022AC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>В силу статей 139 и 140 БК РФ органы местного самоуправления вправе устанавливать и исполнять расходные обязательства муниципального образования, осуществлять муниципальные заимствования, инициировать привлечение межбюджетных субсидий и субвенций из других бюджетов бюджетной системы Российской Федерации, следовательно</w:t>
      </w:r>
      <w:r>
        <w:rPr>
          <w:rFonts w:ascii="Times New Roman" w:hAnsi="Times New Roman"/>
          <w:sz w:val="28"/>
          <w:szCs w:val="28"/>
        </w:rPr>
        <w:t>,</w:t>
      </w:r>
      <w:r w:rsidRPr="00147CE2">
        <w:rPr>
          <w:rFonts w:ascii="Times New Roman" w:hAnsi="Times New Roman"/>
          <w:sz w:val="28"/>
          <w:szCs w:val="28"/>
        </w:rPr>
        <w:t xml:space="preserve"> у администрации имеются все необходимые правовые полномочи</w:t>
      </w:r>
      <w:r>
        <w:rPr>
          <w:rFonts w:ascii="Times New Roman" w:hAnsi="Times New Roman"/>
          <w:sz w:val="28"/>
          <w:szCs w:val="28"/>
        </w:rPr>
        <w:t>я по выделению денежных средств</w:t>
      </w:r>
      <w:r w:rsidRPr="00147CE2">
        <w:rPr>
          <w:rFonts w:ascii="Times New Roman" w:hAnsi="Times New Roman"/>
          <w:sz w:val="28"/>
          <w:szCs w:val="28"/>
        </w:rPr>
        <w:t>.</w:t>
      </w:r>
    </w:p>
    <w:p w:rsidR="00A022AC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47CE2">
        <w:rPr>
          <w:rFonts w:ascii="Times New Roman" w:hAnsi="Times New Roman"/>
          <w:sz w:val="28"/>
          <w:szCs w:val="28"/>
        </w:rPr>
        <w:t xml:space="preserve">Исполнение требований нормативно-правовых актов по обеспечению технической </w:t>
      </w:r>
      <w:proofErr w:type="spellStart"/>
      <w:r w:rsidRPr="00147CE2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147CE2">
        <w:rPr>
          <w:rFonts w:ascii="Times New Roman" w:hAnsi="Times New Roman"/>
          <w:sz w:val="28"/>
          <w:szCs w:val="28"/>
        </w:rPr>
        <w:t xml:space="preserve"> и антитеррористической защищенности является обязанностью не только образовательных организаций, но и органов местного самоуправления.</w:t>
      </w:r>
    </w:p>
    <w:p w:rsidR="00A022AC" w:rsidRDefault="00A022AC" w:rsidP="005C49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установленным порядком МДОУ «</w:t>
      </w:r>
      <w:r w:rsidRPr="00CC640F">
        <w:rPr>
          <w:rFonts w:ascii="Times New Roman" w:hAnsi="Times New Roman"/>
          <w:sz w:val="28"/>
          <w:szCs w:val="28"/>
        </w:rPr>
        <w:t>Центр развития ребенка – детский сад №113</w:t>
      </w:r>
      <w:r>
        <w:rPr>
          <w:rFonts w:ascii="Times New Roman" w:hAnsi="Times New Roman"/>
          <w:sz w:val="28"/>
          <w:szCs w:val="28"/>
        </w:rPr>
        <w:t>» обращалось в администрацию Заводского района муниципального образования «Город Саратов», осуществляющего функции и полномочия учредителя дошкольного учреждения, о выделении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финансирования на антитеррористические мероприятия, в том числе на организацию </w:t>
      </w:r>
      <w:r w:rsidRPr="00BE6A8C">
        <w:rPr>
          <w:rFonts w:ascii="Times New Roman" w:hAnsi="Times New Roman"/>
          <w:sz w:val="28"/>
          <w:szCs w:val="28"/>
        </w:rPr>
        <w:t>охраны объект</w:t>
      </w:r>
      <w:r>
        <w:rPr>
          <w:rFonts w:ascii="Times New Roman" w:hAnsi="Times New Roman"/>
          <w:sz w:val="28"/>
          <w:szCs w:val="28"/>
        </w:rPr>
        <w:t>а</w:t>
      </w:r>
      <w:r w:rsidRPr="00BE6A8C">
        <w:rPr>
          <w:rFonts w:ascii="Times New Roman" w:hAnsi="Times New Roman"/>
          <w:sz w:val="28"/>
          <w:szCs w:val="28"/>
        </w:rPr>
        <w:t xml:space="preserve"> (территори</w:t>
      </w:r>
      <w:r>
        <w:rPr>
          <w:rFonts w:ascii="Times New Roman" w:hAnsi="Times New Roman"/>
          <w:sz w:val="28"/>
          <w:szCs w:val="28"/>
        </w:rPr>
        <w:t>и</w:t>
      </w:r>
      <w:r w:rsidRPr="00BE6A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A8C">
        <w:rPr>
          <w:rFonts w:ascii="Times New Roman" w:hAnsi="Times New Roman"/>
          <w:sz w:val="28"/>
          <w:szCs w:val="28"/>
        </w:rPr>
        <w:t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</w:t>
      </w:r>
      <w:r>
        <w:rPr>
          <w:rFonts w:ascii="Times New Roman" w:hAnsi="Times New Roman"/>
          <w:sz w:val="28"/>
          <w:szCs w:val="28"/>
        </w:rPr>
        <w:t>.</w:t>
      </w:r>
    </w:p>
    <w:p w:rsidR="00A022AC" w:rsidRDefault="00A022AC" w:rsidP="005C4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размерах финансирования мероприятий, проводимых в целях обеспечения антитеррористической защищенности территории объекта – МДОУ «</w:t>
      </w:r>
      <w:r w:rsidRPr="00CC640F">
        <w:rPr>
          <w:rFonts w:ascii="Times New Roman" w:hAnsi="Times New Roman"/>
          <w:sz w:val="28"/>
          <w:szCs w:val="28"/>
        </w:rPr>
        <w:t>Центр развития ребенка – детский сад №113</w:t>
      </w:r>
      <w:r>
        <w:rPr>
          <w:rFonts w:ascii="Times New Roman" w:hAnsi="Times New Roman"/>
          <w:sz w:val="28"/>
          <w:szCs w:val="28"/>
        </w:rPr>
        <w:t>»:</w:t>
      </w:r>
    </w:p>
    <w:p w:rsidR="00C024BE" w:rsidRDefault="00C024BE" w:rsidP="00C02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4104"/>
        <w:gridCol w:w="993"/>
        <w:gridCol w:w="1462"/>
        <w:gridCol w:w="1236"/>
        <w:gridCol w:w="1236"/>
      </w:tblGrid>
      <w:tr w:rsidR="007952F2" w:rsidRPr="00E76BDA" w:rsidTr="007952F2">
        <w:tc>
          <w:tcPr>
            <w:tcW w:w="540" w:type="dxa"/>
            <w:vMerge w:val="restart"/>
            <w:vAlign w:val="center"/>
          </w:tcPr>
          <w:p w:rsidR="007952F2" w:rsidRPr="00E76BDA" w:rsidRDefault="007952F2" w:rsidP="0079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76B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B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6B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  <w:vAlign w:val="center"/>
          </w:tcPr>
          <w:p w:rsidR="007952F2" w:rsidRPr="00E76BDA" w:rsidRDefault="007952F2" w:rsidP="0079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vAlign w:val="center"/>
          </w:tcPr>
          <w:p w:rsidR="007952F2" w:rsidRPr="00E76BDA" w:rsidRDefault="007952F2" w:rsidP="0079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934" w:type="dxa"/>
            <w:gridSpan w:val="3"/>
            <w:vAlign w:val="center"/>
          </w:tcPr>
          <w:p w:rsidR="007952F2" w:rsidRPr="00E76BDA" w:rsidRDefault="007952F2" w:rsidP="0079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5C497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7952F2" w:rsidRPr="00E76BDA" w:rsidTr="007952F2">
        <w:tc>
          <w:tcPr>
            <w:tcW w:w="540" w:type="dxa"/>
            <w:vMerge/>
            <w:vAlign w:val="center"/>
          </w:tcPr>
          <w:p w:rsidR="007952F2" w:rsidRPr="00E76BDA" w:rsidRDefault="007952F2" w:rsidP="0079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7952F2" w:rsidRPr="00E76BDA" w:rsidRDefault="007952F2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52F2" w:rsidRPr="00E76BDA" w:rsidRDefault="007952F2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7952F2" w:rsidRPr="00E76BDA" w:rsidRDefault="007952F2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vAlign w:val="center"/>
          </w:tcPr>
          <w:p w:rsidR="007952F2" w:rsidRPr="00E76BDA" w:rsidRDefault="007952F2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</w:tcPr>
          <w:p w:rsidR="007952F2" w:rsidRPr="00E76BDA" w:rsidRDefault="007952F2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62116" w:rsidRPr="00E76BDA" w:rsidTr="007952F2">
        <w:tc>
          <w:tcPr>
            <w:tcW w:w="540" w:type="dxa"/>
            <w:vAlign w:val="center"/>
          </w:tcPr>
          <w:p w:rsidR="00062116" w:rsidRPr="007952F2" w:rsidRDefault="00062116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062116" w:rsidRPr="00E76BDA" w:rsidRDefault="00062116" w:rsidP="007952F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«Стрелец-Мониторинг»</w:t>
            </w:r>
          </w:p>
        </w:tc>
        <w:tc>
          <w:tcPr>
            <w:tcW w:w="993" w:type="dxa"/>
          </w:tcPr>
          <w:p w:rsidR="00062116" w:rsidRDefault="00062116" w:rsidP="0023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462" w:type="dxa"/>
            <w:vAlign w:val="center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216000,00</w:t>
            </w:r>
          </w:p>
        </w:tc>
        <w:tc>
          <w:tcPr>
            <w:tcW w:w="1236" w:type="dxa"/>
            <w:vAlign w:val="center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216000,00</w:t>
            </w:r>
          </w:p>
        </w:tc>
        <w:tc>
          <w:tcPr>
            <w:tcW w:w="1236" w:type="dxa"/>
            <w:vAlign w:val="center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237600,00</w:t>
            </w:r>
          </w:p>
        </w:tc>
      </w:tr>
      <w:tr w:rsidR="00062116" w:rsidRPr="00E76BDA" w:rsidTr="007952F2">
        <w:tc>
          <w:tcPr>
            <w:tcW w:w="540" w:type="dxa"/>
            <w:vAlign w:val="center"/>
          </w:tcPr>
          <w:p w:rsidR="00062116" w:rsidRPr="007952F2" w:rsidRDefault="00062116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062116" w:rsidRPr="00E76BDA" w:rsidRDefault="00062116" w:rsidP="007952F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АПС</w:t>
            </w:r>
          </w:p>
        </w:tc>
        <w:tc>
          <w:tcPr>
            <w:tcW w:w="993" w:type="dxa"/>
          </w:tcPr>
          <w:p w:rsidR="00062116" w:rsidRDefault="00062116" w:rsidP="0023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462" w:type="dxa"/>
            <w:vAlign w:val="center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237600,00</w:t>
            </w:r>
          </w:p>
        </w:tc>
        <w:tc>
          <w:tcPr>
            <w:tcW w:w="1236" w:type="dxa"/>
            <w:vAlign w:val="center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237600,00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288000,00</w:t>
            </w:r>
          </w:p>
        </w:tc>
      </w:tr>
      <w:tr w:rsidR="00062116" w:rsidRPr="00E76BDA" w:rsidTr="007952F2">
        <w:tc>
          <w:tcPr>
            <w:tcW w:w="540" w:type="dxa"/>
          </w:tcPr>
          <w:p w:rsidR="00062116" w:rsidRPr="007952F2" w:rsidRDefault="00062116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062116" w:rsidRPr="00E76BDA" w:rsidRDefault="00062116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993" w:type="dxa"/>
          </w:tcPr>
          <w:p w:rsidR="00062116" w:rsidRDefault="00062116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462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 xml:space="preserve">172800,00 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 xml:space="preserve">172800,00 </w:t>
            </w:r>
          </w:p>
        </w:tc>
      </w:tr>
      <w:tr w:rsidR="00062116" w:rsidRPr="00E76BDA" w:rsidTr="007952F2">
        <w:tc>
          <w:tcPr>
            <w:tcW w:w="540" w:type="dxa"/>
          </w:tcPr>
          <w:p w:rsidR="00062116" w:rsidRPr="007952F2" w:rsidRDefault="00062116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062116" w:rsidRPr="00E76BDA" w:rsidRDefault="00062116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Оплата охранных услуг (Обслуживание кнопки КТС)</w:t>
            </w:r>
          </w:p>
        </w:tc>
        <w:tc>
          <w:tcPr>
            <w:tcW w:w="993" w:type="dxa"/>
          </w:tcPr>
          <w:p w:rsidR="00062116" w:rsidRDefault="00062116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462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12300,00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13200,00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26900,00</w:t>
            </w:r>
          </w:p>
        </w:tc>
      </w:tr>
      <w:tr w:rsidR="00062116" w:rsidRPr="00E76BDA" w:rsidTr="007952F2">
        <w:tc>
          <w:tcPr>
            <w:tcW w:w="540" w:type="dxa"/>
          </w:tcPr>
          <w:p w:rsidR="00062116" w:rsidRPr="007952F2" w:rsidRDefault="00062116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062116" w:rsidRPr="00E76BDA" w:rsidRDefault="00062116" w:rsidP="00C02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 xml:space="preserve">Приобретение ручного металлоискателя </w:t>
            </w:r>
            <w:r w:rsidRPr="00E76BDA"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r w:rsidRPr="00E76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BDA">
              <w:rPr>
                <w:rFonts w:ascii="Times New Roman" w:hAnsi="Times New Roman"/>
                <w:sz w:val="24"/>
                <w:szCs w:val="24"/>
                <w:lang w:val="en-US"/>
              </w:rPr>
              <w:t>Skanner</w:t>
            </w:r>
            <w:proofErr w:type="spellEnd"/>
            <w:r w:rsidRPr="00E76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DA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Pr="00E76BDA">
              <w:rPr>
                <w:rFonts w:ascii="Times New Roman" w:hAnsi="Times New Roman"/>
                <w:sz w:val="24"/>
                <w:szCs w:val="24"/>
              </w:rPr>
              <w:t xml:space="preserve">-3003В1 </w:t>
            </w:r>
            <w:r w:rsidR="00C024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C024BE">
              <w:rPr>
                <w:rFonts w:ascii="Times New Roman" w:hAnsi="Times New Roman"/>
                <w:sz w:val="24"/>
                <w:szCs w:val="24"/>
              </w:rPr>
              <w:t>Технофаза</w:t>
            </w:r>
            <w:proofErr w:type="spellEnd"/>
            <w:r w:rsidR="00C02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62116" w:rsidRPr="00E76BDA" w:rsidRDefault="00062116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62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062116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36" w:type="dxa"/>
          </w:tcPr>
          <w:p w:rsidR="00062116" w:rsidRPr="00E76BDA" w:rsidRDefault="00062116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Pr="00E76BDA" w:rsidRDefault="00C024BE" w:rsidP="00C02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ремонта АПС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024BE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 (Проект)</w:t>
            </w: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DA">
              <w:rPr>
                <w:rFonts w:ascii="Times New Roman" w:hAnsi="Times New Roman"/>
                <w:sz w:val="24"/>
                <w:szCs w:val="24"/>
              </w:rPr>
              <w:t>Ремонт системы АПС</w:t>
            </w:r>
            <w:r w:rsidR="005C4979">
              <w:rPr>
                <w:rFonts w:ascii="Times New Roman" w:hAnsi="Times New Roman"/>
                <w:sz w:val="24"/>
                <w:szCs w:val="24"/>
              </w:rPr>
              <w:t xml:space="preserve"> ООО «Центр Групп </w:t>
            </w:r>
            <w:proofErr w:type="spellStart"/>
            <w:r w:rsidR="005C4979">
              <w:rPr>
                <w:rFonts w:ascii="Times New Roman" w:hAnsi="Times New Roman"/>
                <w:sz w:val="24"/>
                <w:szCs w:val="24"/>
              </w:rPr>
              <w:t>Инженеринг</w:t>
            </w:r>
            <w:proofErr w:type="spellEnd"/>
            <w:r w:rsidR="005C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Pr="00E76BDA" w:rsidRDefault="005C4979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750000,00</w:t>
            </w: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видеокамеры</w:t>
            </w:r>
          </w:p>
        </w:tc>
        <w:tc>
          <w:tcPr>
            <w:tcW w:w="993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5580,00</w:t>
            </w:r>
          </w:p>
        </w:tc>
        <w:tc>
          <w:tcPr>
            <w:tcW w:w="1236" w:type="dxa"/>
          </w:tcPr>
          <w:p w:rsidR="00C024BE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Pr="00E76BDA" w:rsidRDefault="00C024BE" w:rsidP="00C02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видеонаблюдения ООО «Интеллектуальные системы безопасности»</w:t>
            </w:r>
          </w:p>
        </w:tc>
        <w:tc>
          <w:tcPr>
            <w:tcW w:w="993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29560,00</w:t>
            </w: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Default="00C024BE" w:rsidP="00C02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ВДПО</w:t>
            </w:r>
          </w:p>
        </w:tc>
        <w:tc>
          <w:tcPr>
            <w:tcW w:w="993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5100,00</w:t>
            </w: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BE" w:rsidRPr="00E76BDA" w:rsidTr="007952F2">
        <w:tc>
          <w:tcPr>
            <w:tcW w:w="540" w:type="dxa"/>
          </w:tcPr>
          <w:p w:rsidR="00C024BE" w:rsidRPr="007952F2" w:rsidRDefault="00C024BE" w:rsidP="007952F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024BE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ворот ООО  «Паритет»</w:t>
            </w:r>
          </w:p>
        </w:tc>
        <w:tc>
          <w:tcPr>
            <w:tcW w:w="993" w:type="dxa"/>
          </w:tcPr>
          <w:p w:rsidR="00C024BE" w:rsidRPr="00E76BDA" w:rsidRDefault="00C024BE" w:rsidP="00A0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170000,00</w:t>
            </w:r>
          </w:p>
        </w:tc>
        <w:tc>
          <w:tcPr>
            <w:tcW w:w="1236" w:type="dxa"/>
          </w:tcPr>
          <w:p w:rsidR="00C024BE" w:rsidRPr="00E76BDA" w:rsidRDefault="00C024BE" w:rsidP="005C4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70F" w:rsidRPr="00CC640F" w:rsidRDefault="00A2270F" w:rsidP="00A02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2AC" w:rsidRPr="00CC640F" w:rsidRDefault="00A022AC" w:rsidP="00A02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2AC" w:rsidRPr="00CC640F" w:rsidRDefault="00A022AC" w:rsidP="00A02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2AC" w:rsidRPr="00CC640F" w:rsidRDefault="00A022AC" w:rsidP="00A02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40F">
        <w:rPr>
          <w:rFonts w:ascii="Times New Roman" w:hAnsi="Times New Roman"/>
          <w:sz w:val="28"/>
          <w:szCs w:val="28"/>
        </w:rPr>
        <w:t>Заведующий                                                             Середа И.А.</w:t>
      </w:r>
    </w:p>
    <w:p w:rsidR="007008B9" w:rsidRDefault="007008B9"/>
    <w:sectPr w:rsidR="007008B9" w:rsidSect="0070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3D6"/>
    <w:multiLevelType w:val="hybridMultilevel"/>
    <w:tmpl w:val="9A66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AC"/>
    <w:rsid w:val="00062116"/>
    <w:rsid w:val="00156402"/>
    <w:rsid w:val="004C3EC9"/>
    <w:rsid w:val="005C4979"/>
    <w:rsid w:val="007008B9"/>
    <w:rsid w:val="007952F2"/>
    <w:rsid w:val="00895477"/>
    <w:rsid w:val="009B4CEB"/>
    <w:rsid w:val="009E3259"/>
    <w:rsid w:val="00A022AC"/>
    <w:rsid w:val="00A0666C"/>
    <w:rsid w:val="00A14088"/>
    <w:rsid w:val="00A2270F"/>
    <w:rsid w:val="00B6471F"/>
    <w:rsid w:val="00C024BE"/>
    <w:rsid w:val="00DB635B"/>
    <w:rsid w:val="00E7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2AC"/>
    <w:rPr>
      <w:color w:val="0000FF"/>
      <w:u w:val="single"/>
    </w:rPr>
  </w:style>
  <w:style w:type="paragraph" w:styleId="a4">
    <w:name w:val="No Spacing"/>
    <w:uiPriority w:val="1"/>
    <w:qFormat/>
    <w:rsid w:val="00A022AC"/>
    <w:pPr>
      <w:spacing w:line="240" w:lineRule="auto"/>
      <w:jc w:val="left"/>
    </w:pPr>
  </w:style>
  <w:style w:type="table" w:styleId="a5">
    <w:name w:val="Table Grid"/>
    <w:basedOn w:val="a1"/>
    <w:uiPriority w:val="59"/>
    <w:rsid w:val="00A227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113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5</cp:revision>
  <dcterms:created xsi:type="dcterms:W3CDTF">2022-03-17T07:04:00Z</dcterms:created>
  <dcterms:modified xsi:type="dcterms:W3CDTF">2022-03-17T09:57:00Z</dcterms:modified>
</cp:coreProperties>
</file>